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7" w:rsidRDefault="003161A5" w:rsidP="003161A5">
      <w:pPr>
        <w:spacing w:after="0" w:line="240" w:lineRule="auto"/>
        <w:rPr>
          <w:rFonts w:ascii="Times New Roman" w:hAnsi="Times New Roman" w:cs="Times New Roman"/>
        </w:rPr>
      </w:pPr>
      <w:r w:rsidRPr="003161A5">
        <w:rPr>
          <w:rFonts w:ascii="Times New Roman" w:hAnsi="Times New Roman" w:cs="Times New Roman"/>
        </w:rPr>
        <w:t>Anderson/</w:t>
      </w:r>
      <w:r>
        <w:rPr>
          <w:rFonts w:ascii="Times New Roman" w:hAnsi="Times New Roman" w:cs="Times New Roman"/>
        </w:rPr>
        <w:t>ENGL 102-T20</w:t>
      </w:r>
    </w:p>
    <w:p w:rsidR="003161A5" w:rsidRDefault="003161A5" w:rsidP="00316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 for January 24</w:t>
      </w:r>
    </w:p>
    <w:p w:rsidR="003161A5" w:rsidRPr="003161A5" w:rsidRDefault="003161A5" w:rsidP="003161A5">
      <w:pPr>
        <w:spacing w:after="0" w:line="240" w:lineRule="auto"/>
        <w:rPr>
          <w:rFonts w:ascii="Times New Roman" w:hAnsi="Times New Roman" w:cs="Times New Roman"/>
        </w:rPr>
      </w:pPr>
    </w:p>
    <w:p w:rsidR="003161A5" w:rsidRPr="003161A5" w:rsidRDefault="003161A5" w:rsidP="003161A5">
      <w:pPr>
        <w:pStyle w:val="ListParagraph"/>
        <w:numPr>
          <w:ilvl w:val="0"/>
          <w:numId w:val="1"/>
        </w:numPr>
        <w:rPr>
          <w:rFonts w:ascii="Plantagenet Cherokee" w:hAnsi="Plantagenet Cherokee" w:cs="MV Boli"/>
          <w:sz w:val="20"/>
          <w:szCs w:val="18"/>
        </w:rPr>
      </w:pPr>
      <w:r w:rsidRPr="003161A5">
        <w:rPr>
          <w:rFonts w:ascii="Plantagenet Cherokee" w:hAnsi="Plantagenet Cherokee" w:cs="MV Boli"/>
          <w:sz w:val="20"/>
          <w:szCs w:val="18"/>
        </w:rPr>
        <w:t xml:space="preserve">Read the syllabus and mark it for comments and questions. Be prepared to discuss. </w:t>
      </w:r>
      <w:bookmarkStart w:id="0" w:name="_GoBack"/>
      <w:bookmarkEnd w:id="0"/>
    </w:p>
    <w:p w:rsidR="003161A5" w:rsidRPr="003161A5" w:rsidRDefault="003161A5" w:rsidP="003161A5">
      <w:pPr>
        <w:pStyle w:val="ListParagraph"/>
        <w:rPr>
          <w:rFonts w:ascii="Plantagenet Cherokee" w:hAnsi="Plantagenet Cherokee" w:cs="MV Boli"/>
          <w:sz w:val="20"/>
          <w:szCs w:val="18"/>
        </w:rPr>
      </w:pPr>
    </w:p>
    <w:p w:rsidR="003161A5" w:rsidRPr="003161A5" w:rsidRDefault="003161A5" w:rsidP="003161A5">
      <w:pPr>
        <w:pStyle w:val="ListParagraph"/>
        <w:numPr>
          <w:ilvl w:val="0"/>
          <w:numId w:val="1"/>
        </w:numPr>
        <w:rPr>
          <w:rFonts w:ascii="Plantagenet Cherokee" w:hAnsi="Plantagenet Cherokee" w:cs="MV Boli"/>
          <w:sz w:val="20"/>
          <w:szCs w:val="18"/>
        </w:rPr>
      </w:pPr>
      <w:r w:rsidRPr="003161A5">
        <w:rPr>
          <w:rFonts w:ascii="Plantagenet Cherokee" w:hAnsi="Plantagenet Cherokee" w:cs="MV Boli"/>
          <w:sz w:val="20"/>
          <w:szCs w:val="18"/>
        </w:rPr>
        <w:t>(</w:t>
      </w:r>
      <w:r w:rsidRPr="003161A5">
        <w:rPr>
          <w:rFonts w:ascii="Plantagenet Cherokee" w:hAnsi="Plantagenet Cherokee" w:cs="MV Boli"/>
          <w:sz w:val="20"/>
          <w:szCs w:val="18"/>
        </w:rPr>
        <w:t xml:space="preserve">Listen to Chimamanda Adichie’s “The Danger of a Single Story.” Write a one-page reaction paper. </w:t>
      </w:r>
    </w:p>
    <w:p w:rsidR="003161A5" w:rsidRPr="003161A5" w:rsidRDefault="003161A5" w:rsidP="003161A5">
      <w:pPr>
        <w:ind w:left="360"/>
        <w:rPr>
          <w:rFonts w:ascii="Plantagenet Cherokee" w:hAnsi="Plantagenet Cherokee" w:cs="MV Boli"/>
          <w:b/>
          <w:sz w:val="20"/>
          <w:szCs w:val="18"/>
          <w:u w:val="single"/>
        </w:rPr>
      </w:pPr>
      <w:r w:rsidRPr="003161A5">
        <w:rPr>
          <w:rFonts w:ascii="Plantagenet Cherokee" w:hAnsi="Plantagenet Cherokee" w:cs="MV Boli"/>
          <w:b/>
          <w:sz w:val="20"/>
          <w:szCs w:val="18"/>
          <w:u w:val="single"/>
        </w:rPr>
        <w:t xml:space="preserve">Ted Talk: </w:t>
      </w:r>
      <w:hyperlink r:id="rId5" w:history="1">
        <w:r w:rsidRPr="003161A5">
          <w:rPr>
            <w:rStyle w:val="Hyperlink"/>
            <w:rFonts w:ascii="Plantagenet Cherokee" w:hAnsi="Plantagenet Cherokee" w:cs="MV Boli"/>
            <w:b/>
            <w:sz w:val="20"/>
            <w:szCs w:val="18"/>
          </w:rPr>
          <w:t>http://www.ted.com/talks/chimamanda_adichie_the_danger_of_a_single_story?language=en</w:t>
        </w:r>
      </w:hyperlink>
      <w:r w:rsidRPr="003161A5">
        <w:rPr>
          <w:rFonts w:ascii="Plantagenet Cherokee" w:hAnsi="Plantagenet Cherokee" w:cs="MV Boli"/>
          <w:b/>
          <w:sz w:val="20"/>
          <w:szCs w:val="18"/>
          <w:u w:val="single"/>
        </w:rPr>
        <w:t xml:space="preserve"> </w:t>
      </w:r>
    </w:p>
    <w:p w:rsidR="003161A5" w:rsidRDefault="003161A5" w:rsidP="003161A5">
      <w:pPr>
        <w:rPr>
          <w:rFonts w:ascii="Plantagenet Cherokee" w:hAnsi="Plantagenet Cherokee" w:cs="MV Boli"/>
          <w:b/>
          <w:sz w:val="20"/>
          <w:szCs w:val="18"/>
          <w:u w:val="single"/>
        </w:rPr>
      </w:pPr>
      <w:r w:rsidRPr="003161A5">
        <w:rPr>
          <w:rFonts w:ascii="Plantagenet Cherokee" w:hAnsi="Plantagenet Cherokee" w:cs="MV Boli"/>
          <w:b/>
          <w:sz w:val="20"/>
          <w:szCs w:val="18"/>
        </w:rPr>
        <w:t xml:space="preserve">         </w:t>
      </w:r>
      <w:r w:rsidRPr="00E172B2">
        <w:rPr>
          <w:rFonts w:ascii="Plantagenet Cherokee" w:hAnsi="Plantagenet Cherokee" w:cs="MV Boli"/>
          <w:b/>
          <w:sz w:val="20"/>
          <w:szCs w:val="18"/>
          <w:u w:val="single"/>
        </w:rPr>
        <w:t xml:space="preserve">Transcript: </w:t>
      </w:r>
      <w:r>
        <w:rPr>
          <w:rFonts w:ascii="Plantagenet Cherokee" w:hAnsi="Plantagenet Cherokee" w:cs="MV Boli"/>
          <w:b/>
          <w:sz w:val="20"/>
          <w:szCs w:val="18"/>
          <w:u w:val="single"/>
        </w:rPr>
        <w:t xml:space="preserve">   </w:t>
      </w:r>
    </w:p>
    <w:p w:rsidR="003161A5" w:rsidRDefault="003161A5" w:rsidP="003161A5">
      <w:pPr>
        <w:rPr>
          <w:rFonts w:ascii="Plantagenet Cherokee" w:hAnsi="Plantagenet Cherokee" w:cs="MV Boli"/>
          <w:b/>
          <w:sz w:val="20"/>
          <w:szCs w:val="18"/>
          <w:u w:val="single"/>
        </w:rPr>
      </w:pPr>
      <w:r w:rsidRPr="003161A5">
        <w:rPr>
          <w:rFonts w:ascii="Plantagenet Cherokee" w:hAnsi="Plantagenet Cherokee" w:cs="MV Boli"/>
          <w:b/>
          <w:sz w:val="20"/>
          <w:szCs w:val="18"/>
        </w:rPr>
        <w:t xml:space="preserve">          </w:t>
      </w:r>
      <w:hyperlink r:id="rId6" w:history="1">
        <w:r w:rsidRPr="00E172B2">
          <w:rPr>
            <w:rStyle w:val="Hyperlink"/>
            <w:rFonts w:ascii="Plantagenet Cherokee" w:hAnsi="Plantagenet Cherokee" w:cs="MV Boli"/>
            <w:b/>
            <w:sz w:val="20"/>
            <w:szCs w:val="18"/>
          </w:rPr>
          <w:t>http://www.ted.com/talks/chimamanda_adichie_the_danger_of_a_single_story/transcript?language=en</w:t>
        </w:r>
      </w:hyperlink>
      <w:r w:rsidRPr="00E172B2">
        <w:rPr>
          <w:rFonts w:ascii="Plantagenet Cherokee" w:hAnsi="Plantagenet Cherokee" w:cs="MV Boli"/>
          <w:b/>
          <w:sz w:val="20"/>
          <w:szCs w:val="18"/>
          <w:u w:val="single"/>
        </w:rPr>
        <w:t xml:space="preserve"> </w:t>
      </w:r>
    </w:p>
    <w:p w:rsidR="003161A5" w:rsidRDefault="003161A5" w:rsidP="003161A5">
      <w:pPr>
        <w:pStyle w:val="ListParagraph"/>
        <w:numPr>
          <w:ilvl w:val="0"/>
          <w:numId w:val="1"/>
        </w:numPr>
        <w:rPr>
          <w:rFonts w:ascii="Plantagenet Cherokee" w:hAnsi="Plantagenet Cherokee" w:cs="MV Boli"/>
          <w:sz w:val="20"/>
          <w:szCs w:val="18"/>
        </w:rPr>
      </w:pPr>
      <w:r w:rsidRPr="003161A5">
        <w:rPr>
          <w:rFonts w:ascii="Plantagenet Cherokee" w:hAnsi="Plantagenet Cherokee" w:cs="MV Boli"/>
          <w:sz w:val="20"/>
          <w:szCs w:val="18"/>
        </w:rPr>
        <w:t>Write a</w:t>
      </w:r>
      <w:r>
        <w:rPr>
          <w:rFonts w:ascii="Plantagenet Cherokee" w:hAnsi="Plantagenet Cherokee" w:cs="MV Boli"/>
          <w:sz w:val="20"/>
          <w:szCs w:val="18"/>
        </w:rPr>
        <w:t xml:space="preserve"> response to “The Danger of a Single Story.” What are the claims that Adichie is making in </w:t>
      </w:r>
      <w:proofErr w:type="gramStart"/>
      <w:r>
        <w:rPr>
          <w:rFonts w:ascii="Plantagenet Cherokee" w:hAnsi="Plantagenet Cherokee" w:cs="MV Boli"/>
          <w:sz w:val="20"/>
          <w:szCs w:val="18"/>
        </w:rPr>
        <w:t>her  talk</w:t>
      </w:r>
      <w:proofErr w:type="gramEnd"/>
      <w:r>
        <w:rPr>
          <w:rFonts w:ascii="Plantagenet Cherokee" w:hAnsi="Plantagenet Cherokee" w:cs="MV Boli"/>
          <w:sz w:val="20"/>
          <w:szCs w:val="18"/>
        </w:rPr>
        <w:t>? Why are these important for us to understand? Are there examples in your experiences that you can apply to what Adichie is saying? How so? Your response should be 1-2 pages.</w:t>
      </w:r>
    </w:p>
    <w:p w:rsidR="003161A5" w:rsidRPr="003161A5" w:rsidRDefault="003161A5" w:rsidP="003161A5">
      <w:pPr>
        <w:rPr>
          <w:rFonts w:ascii="Plantagenet Cherokee" w:hAnsi="Plantagenet Cherokee" w:cs="MV Boli"/>
          <w:sz w:val="20"/>
          <w:szCs w:val="18"/>
        </w:rPr>
      </w:pPr>
    </w:p>
    <w:p w:rsidR="003161A5" w:rsidRPr="003161A5" w:rsidRDefault="003161A5" w:rsidP="003161A5">
      <w:pPr>
        <w:pStyle w:val="ListParagraph"/>
        <w:numPr>
          <w:ilvl w:val="0"/>
          <w:numId w:val="1"/>
        </w:numPr>
        <w:rPr>
          <w:rFonts w:ascii="Plantagenet Cherokee" w:hAnsi="Plantagenet Cherokee" w:cs="MV Boli"/>
          <w:sz w:val="20"/>
          <w:szCs w:val="18"/>
        </w:rPr>
      </w:pPr>
      <w:r>
        <w:rPr>
          <w:rFonts w:ascii="Plantagenet Cherokee" w:hAnsi="Plantagenet Cherokee" w:cs="MV Boli"/>
          <w:sz w:val="20"/>
          <w:szCs w:val="18"/>
        </w:rPr>
        <w:t>Be sure to bring this work to class on Tuesday.</w:t>
      </w:r>
    </w:p>
    <w:p w:rsidR="003161A5" w:rsidRPr="003161A5" w:rsidRDefault="003161A5" w:rsidP="003161A5">
      <w:pPr>
        <w:spacing w:after="0" w:line="240" w:lineRule="auto"/>
        <w:rPr>
          <w:rFonts w:ascii="Times New Roman" w:hAnsi="Times New Roman" w:cs="Times New Roman"/>
        </w:rPr>
      </w:pPr>
    </w:p>
    <w:sectPr w:rsidR="003161A5" w:rsidRPr="0031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33EB"/>
    <w:multiLevelType w:val="hybridMultilevel"/>
    <w:tmpl w:val="54BAEAF6"/>
    <w:lvl w:ilvl="0" w:tplc="BD7A7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5"/>
    <w:rsid w:val="00293586"/>
    <w:rsid w:val="003161A5"/>
    <w:rsid w:val="008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20BD-E2B5-4139-942B-916CAC0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chimamanda_adichie_the_danger_of_a_single_story/transcript?language=en" TargetMode="External"/><Relationship Id="rId5" Type="http://schemas.openxmlformats.org/officeDocument/2006/relationships/hyperlink" Target="http://www.ted.com/talks/chimamanda_adichie_the_danger_of_a_single_story?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1</cp:revision>
  <dcterms:created xsi:type="dcterms:W3CDTF">2017-01-19T12:14:00Z</dcterms:created>
  <dcterms:modified xsi:type="dcterms:W3CDTF">2017-01-19T12:23:00Z</dcterms:modified>
</cp:coreProperties>
</file>