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Joyce Rain Anderson, Ph.D.</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Associate Professor of English</w:t>
      </w:r>
    </w:p>
    <w:p w:rsidR="00800E29" w:rsidRPr="001E6000" w:rsidRDefault="00800E29" w:rsidP="00800E29">
      <w:pPr>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t>joycerain.anderson@bridgew.edu</w:t>
      </w:r>
      <w:r w:rsidRPr="001E6000">
        <w:rPr>
          <w:rFonts w:ascii="Palatino Linotype" w:hAnsi="Palatino Linotype" w:cs="JasmineUPC"/>
          <w:b/>
          <w:sz w:val="20"/>
        </w:rPr>
        <w:tab/>
      </w:r>
      <w:r w:rsidRPr="001E6000">
        <w:rPr>
          <w:rFonts w:ascii="Palatino Linotype" w:hAnsi="Palatino Linotype" w:cs="JasmineUPC"/>
          <w:b/>
          <w:sz w:val="20"/>
        </w:rPr>
        <w:tab/>
        <w:t>Tillinghast Hall, Room 320</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State University</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MA 02302</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p>
    <w:p w:rsidR="00800E29" w:rsidRPr="001E6000" w:rsidRDefault="00800E29" w:rsidP="00800E29">
      <w:pPr>
        <w:ind w:hanging="720"/>
        <w:rPr>
          <w:rFonts w:ascii="Palatino Linotype" w:hAnsi="Palatino Linotype" w:cs="JasmineUPC"/>
          <w:b/>
          <w:sz w:val="20"/>
        </w:rPr>
      </w:pPr>
    </w:p>
    <w:p w:rsidR="000634D4" w:rsidRDefault="00800E29" w:rsidP="000634D4">
      <w:pPr>
        <w:ind w:hanging="720"/>
        <w:rPr>
          <w:rFonts w:ascii="Palatino Linotype" w:hAnsi="Palatino Linotype" w:cs="JasmineUPC"/>
          <w:sz w:val="20"/>
        </w:rPr>
      </w:pPr>
      <w:r w:rsidRPr="001E6000">
        <w:rPr>
          <w:rFonts w:ascii="Palatino Linotype" w:hAnsi="Palatino Linotype" w:cs="JasmineUPC"/>
          <w:b/>
          <w:sz w:val="20"/>
        </w:rPr>
        <w:t>ACADEMIC</w:t>
      </w:r>
      <w:r w:rsidRPr="001E6000">
        <w:rPr>
          <w:rFonts w:ascii="Palatino Linotype" w:hAnsi="Palatino Linotype" w:cs="JasmineUPC"/>
          <w:b/>
          <w:sz w:val="20"/>
        </w:rPr>
        <w:tab/>
        <w:t xml:space="preserve"> </w:t>
      </w:r>
      <w:r w:rsidRPr="001E6000">
        <w:rPr>
          <w:rFonts w:ascii="Palatino Linotype" w:hAnsi="Palatino Linotype" w:cs="JasmineUPC"/>
          <w:sz w:val="20"/>
        </w:rPr>
        <w:t xml:space="preserve">Associate Professor of English, Bridgewater State University Bridgewater, MA, </w:t>
      </w:r>
    </w:p>
    <w:p w:rsidR="00800E29" w:rsidRPr="001E6000" w:rsidRDefault="000634D4" w:rsidP="000634D4">
      <w:pPr>
        <w:ind w:hanging="720"/>
        <w:rPr>
          <w:rFonts w:ascii="Palatino Linotype" w:hAnsi="Palatino Linotype" w:cs="JasmineUPC"/>
          <w:sz w:val="20"/>
        </w:rPr>
      </w:pPr>
      <w:r w:rsidRPr="001E6000">
        <w:rPr>
          <w:rFonts w:ascii="Palatino Linotype" w:hAnsi="Palatino Linotype" w:cs="JasmineUPC"/>
          <w:b/>
          <w:sz w:val="20"/>
        </w:rPr>
        <w:t>POSITIONS</w:t>
      </w:r>
      <w:r w:rsidRPr="001E6000">
        <w:rPr>
          <w:rFonts w:ascii="Palatino Linotype" w:hAnsi="Palatino Linotype" w:cs="JasmineUPC"/>
          <w:sz w:val="20"/>
        </w:rPr>
        <w:t xml:space="preserve"> </w:t>
      </w:r>
      <w:r>
        <w:rPr>
          <w:rFonts w:ascii="Palatino Linotype" w:hAnsi="Palatino Linotype" w:cs="JasmineUPC"/>
          <w:sz w:val="20"/>
        </w:rPr>
        <w:tab/>
      </w:r>
      <w:r w:rsidR="001F16FF">
        <w:rPr>
          <w:rFonts w:ascii="Palatino Linotype" w:hAnsi="Palatino Linotype" w:cs="JasmineUPC"/>
          <w:sz w:val="20"/>
        </w:rPr>
        <w:t xml:space="preserve">     September 2013-present. </w:t>
      </w:r>
      <w:r w:rsidRPr="001E6000">
        <w:rPr>
          <w:rFonts w:ascii="Palatino Linotype" w:hAnsi="Palatino Linotype" w:cs="JasmineUPC"/>
          <w:sz w:val="20"/>
        </w:rPr>
        <w:t>Tenured 2013.</w:t>
      </w:r>
      <w:r>
        <w:rPr>
          <w:rFonts w:ascii="Palatino Linotype" w:hAnsi="Palatino Linotype" w:cs="JasmineUPC"/>
          <w:sz w:val="20"/>
        </w:rPr>
        <w:t xml:space="preserve"> Assistant </w:t>
      </w:r>
      <w:r w:rsidRPr="001E6000">
        <w:rPr>
          <w:rFonts w:ascii="Palatino Linotype" w:hAnsi="Palatino Linotype" w:cs="JasmineUPC"/>
          <w:sz w:val="20"/>
        </w:rPr>
        <w:t xml:space="preserve">Professor of English </w:t>
      </w:r>
      <w:r w:rsidR="00800E29" w:rsidRPr="001E6000">
        <w:rPr>
          <w:rFonts w:ascii="Palatino Linotype" w:hAnsi="Palatino Linotype" w:cs="JasmineUPC"/>
          <w:sz w:val="20"/>
        </w:rPr>
        <w:t>August 2008-</w:t>
      </w:r>
      <w:r w:rsidR="001F16FF">
        <w:rPr>
          <w:rFonts w:ascii="Palatino Linotype" w:hAnsi="Palatino Linotype" w:cs="JasmineUPC"/>
          <w:sz w:val="20"/>
        </w:rPr>
        <w:t>2013</w:t>
      </w:r>
    </w:p>
    <w:p w:rsidR="00800E29" w:rsidRPr="001E6000" w:rsidRDefault="00800E29" w:rsidP="001F16FF">
      <w:pPr>
        <w:ind w:left="900" w:hanging="1620"/>
        <w:rPr>
          <w:rFonts w:ascii="Palatino Linotype" w:hAnsi="Palatino Linotype" w:cs="JasmineUPC"/>
          <w:sz w:val="20"/>
        </w:rPr>
      </w:pPr>
      <w:r w:rsidRPr="001E6000">
        <w:rPr>
          <w:rFonts w:ascii="Palatino Linotype" w:hAnsi="Palatino Linotype" w:cs="JasmineUPC"/>
          <w:sz w:val="20"/>
        </w:rPr>
        <w:t xml:space="preserve">          </w:t>
      </w:r>
      <w:r w:rsidR="001F16FF">
        <w:rPr>
          <w:rFonts w:ascii="Palatino Linotype" w:hAnsi="Palatino Linotype" w:cs="JasmineUPC"/>
          <w:sz w:val="20"/>
        </w:rPr>
        <w:t xml:space="preserve">                   </w:t>
      </w:r>
      <w:r w:rsidRPr="001E6000">
        <w:rPr>
          <w:rFonts w:ascii="Palatino Linotype" w:hAnsi="Palatino Linotype" w:cs="JasmineUPC"/>
          <w:sz w:val="20"/>
        </w:rPr>
        <w:t xml:space="preserve">Coordinator of U.S. Ethnic and Indigenous Studies, Bridgewater State University Bridgewater,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MA, 2010- present.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Faculty Associate for the Pine Ridge Initiative, Bridgewater State University Bridgewater, MA,</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2014-present</w:t>
      </w:r>
    </w:p>
    <w:p w:rsidR="00800E29" w:rsidRPr="001E6000" w:rsidRDefault="00800E29" w:rsidP="00CF2681">
      <w:pPr>
        <w:ind w:left="900" w:hanging="180"/>
        <w:rPr>
          <w:rFonts w:ascii="Palatino Linotype" w:hAnsi="Palatino Linotype" w:cs="JasmineUPC"/>
          <w:sz w:val="20"/>
        </w:rPr>
      </w:pPr>
      <w:r w:rsidRPr="001E6000">
        <w:rPr>
          <w:rFonts w:ascii="Palatino Linotype" w:hAnsi="Palatino Linotype" w:cs="JasmineUPC"/>
          <w:sz w:val="20"/>
        </w:rPr>
        <w:t>Faculty Associate to the Offi</w:t>
      </w:r>
      <w:r w:rsidR="00CF2681" w:rsidRPr="001E6000">
        <w:rPr>
          <w:rFonts w:ascii="Palatino Linotype" w:hAnsi="Palatino Linotype" w:cs="JasmineUPC"/>
          <w:sz w:val="20"/>
        </w:rPr>
        <w:t xml:space="preserve">ce of Institutional Diversity, </w:t>
      </w:r>
      <w:r w:rsidRPr="001E6000">
        <w:rPr>
          <w:rFonts w:ascii="Palatino Linotype" w:hAnsi="Palatino Linotype" w:cs="JasmineUPC"/>
          <w:sz w:val="20"/>
        </w:rPr>
        <w:t xml:space="preserve">Bridgewater State University            Bridgewater, MA, 2010- 2014.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Professor of Writing Studies, Roger Williams University</w:t>
      </w:r>
      <w:r w:rsidRPr="001E6000">
        <w:rPr>
          <w:rFonts w:ascii="Palatino Linotype" w:hAnsi="Palatino Linotype" w:cs="JasmineUPC"/>
          <w:b/>
          <w:sz w:val="20"/>
        </w:rPr>
        <w:t xml:space="preserve"> </w:t>
      </w:r>
      <w:r w:rsidRPr="001E6000">
        <w:rPr>
          <w:rFonts w:ascii="Palatino Linotype" w:hAnsi="Palatino Linotype" w:cs="JasmineUPC"/>
          <w:sz w:val="20"/>
        </w:rPr>
        <w:t>Bristol, RI August 2006-May 2008</w:t>
      </w:r>
    </w:p>
    <w:p w:rsidR="00800E29" w:rsidRPr="001E6000" w:rsidRDefault="00800E29" w:rsidP="00800E29">
      <w:pPr>
        <w:ind w:left="900" w:hanging="1620"/>
        <w:rPr>
          <w:rFonts w:ascii="Palatino Linotype" w:hAnsi="Palatino Linotype" w:cs="JasmineUPC"/>
          <w:bCs/>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Writing/World Language Center Coordinator, Massasoit Community College Brockton, MA January 2001-July 2006</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Associate Director, University Writing Center, University of New Hampshire,</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September 1999 to 2000</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Graduate Instructor, Department of English, University of New Hampshire,</w:t>
      </w:r>
    </w:p>
    <w:p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 xml:space="preserve">   September</w:t>
      </w:r>
      <w:r w:rsidRPr="001E6000">
        <w:rPr>
          <w:rFonts w:ascii="Palatino Linotype" w:hAnsi="Palatino Linotype" w:cs="JasmineUPC"/>
          <w:b/>
          <w:sz w:val="20"/>
        </w:rPr>
        <w:t xml:space="preserve"> </w:t>
      </w:r>
      <w:r w:rsidRPr="001E6000">
        <w:rPr>
          <w:rFonts w:ascii="Palatino Linotype" w:hAnsi="Palatino Linotype" w:cs="JasmineUPC"/>
          <w:sz w:val="20"/>
        </w:rPr>
        <w:t>1997—May 1999</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Adjunct Instructor, Department of English, University of Massachusetts Boston,</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   September 1996—January 2001</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Graduate Editorial Intern, </w:t>
      </w:r>
      <w:r w:rsidRPr="001E6000">
        <w:rPr>
          <w:rFonts w:ascii="Palatino Linotype" w:hAnsi="Palatino Linotype" w:cs="JasmineUPC"/>
          <w:i/>
          <w:sz w:val="20"/>
        </w:rPr>
        <w:t>College English</w:t>
      </w:r>
      <w:r w:rsidRPr="001E6000">
        <w:rPr>
          <w:rFonts w:ascii="Palatino Linotype" w:hAnsi="Palatino Linotype" w:cs="JasmineUPC"/>
          <w:sz w:val="20"/>
        </w:rPr>
        <w:t xml:space="preserve"> June 1995-July 1996</w:t>
      </w:r>
    </w:p>
    <w:p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Adjunct Instructor, Departments of English and ESL, Massasoit Community   College, September 1994—August 1997. May 2000-July 2007</w:t>
      </w:r>
    </w:p>
    <w:p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University of Massachusetts Boston, September 1992—May 1994     </w:t>
      </w:r>
    </w:p>
    <w:p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Writing Tutor, English and English as a Second Language, Massasoit Community 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January 1993—May 1997 </w:t>
      </w:r>
    </w:p>
    <w:p w:rsidR="00800E29" w:rsidRPr="001E6000" w:rsidRDefault="00800E29" w:rsidP="00800E29">
      <w:pPr>
        <w:ind w:left="2160" w:hanging="2160"/>
        <w:rPr>
          <w:rFonts w:ascii="Palatino Linotype" w:hAnsi="Palatino Linotype" w:cs="JasmineUPC"/>
          <w:b/>
          <w:sz w:val="20"/>
        </w:rPr>
      </w:pPr>
    </w:p>
    <w:p w:rsidR="00800E29" w:rsidRPr="001E6000" w:rsidRDefault="00800E29" w:rsidP="00800E29">
      <w:pPr>
        <w:ind w:hanging="720"/>
        <w:rPr>
          <w:rFonts w:ascii="Palatino Linotype" w:hAnsi="Palatino Linotype" w:cs="JasmineUPC"/>
          <w:sz w:val="20"/>
        </w:rPr>
      </w:pPr>
      <w:r w:rsidRPr="001E6000">
        <w:rPr>
          <w:rFonts w:ascii="Palatino Linotype" w:hAnsi="Palatino Linotype" w:cs="JasmineUPC"/>
          <w:b/>
          <w:sz w:val="20"/>
        </w:rPr>
        <w:t>EDUCATION</w:t>
      </w:r>
      <w:r w:rsidRPr="001E6000">
        <w:rPr>
          <w:rFonts w:ascii="Palatino Linotype" w:hAnsi="Palatino Linotype" w:cs="JasmineUPC"/>
          <w:b/>
          <w:sz w:val="20"/>
        </w:rPr>
        <w:tab/>
      </w:r>
      <w:r w:rsidRPr="001E6000">
        <w:rPr>
          <w:rFonts w:ascii="Palatino Linotype" w:hAnsi="Palatino Linotype" w:cs="JasmineUPC"/>
          <w:sz w:val="20"/>
        </w:rPr>
        <w:t xml:space="preserve">Ph.D., English, University of New Hampshire, Durham NH December 2005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
          <w:sz w:val="20"/>
        </w:rPr>
        <w:t>Committee:</w:t>
      </w:r>
      <w:r w:rsidRPr="001E6000">
        <w:rPr>
          <w:rFonts w:ascii="Palatino Linotype" w:hAnsi="Palatino Linotype" w:cs="JasmineUPC"/>
          <w:sz w:val="20"/>
        </w:rPr>
        <w:t xml:space="preserve">  Cynthia Gannett, Brigitte Bailey, John Brereton, Thomas Newkirk, Paul Kei Ma</w:t>
      </w:r>
      <w:r w:rsidR="003215CD">
        <w:rPr>
          <w:rFonts w:ascii="Palatino Linotype" w:hAnsi="Palatino Linotype" w:cs="JasmineUPC"/>
          <w:sz w:val="20"/>
        </w:rPr>
        <w:t>t</w:t>
      </w:r>
      <w:r w:rsidRPr="001E6000">
        <w:rPr>
          <w:rFonts w:ascii="Palatino Linotype" w:hAnsi="Palatino Linotype" w:cs="JasmineUPC"/>
          <w:sz w:val="20"/>
        </w:rPr>
        <w:t>suta (The late Robert J. Connors was originally on this committee.)</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Major Areas:  Rhetoric and Composition, Indigenous Rhetoric, Ethnic Rhetorics, </w:t>
      </w:r>
      <w:r w:rsidR="001F16FF">
        <w:rPr>
          <w:rFonts w:ascii="Palatino Linotype" w:hAnsi="Palatino Linotype" w:cs="JasmineUPC"/>
          <w:sz w:val="20"/>
        </w:rPr>
        <w:t xml:space="preserve">Cultural Rhetorics, </w:t>
      </w:r>
      <w:r w:rsidRPr="001E6000">
        <w:rPr>
          <w:rFonts w:ascii="Palatino Linotype" w:hAnsi="Palatino Linotype" w:cs="JasmineUPC"/>
          <w:sz w:val="20"/>
        </w:rPr>
        <w:t>History of Writing Instruction, Native American and Indigenous Studies and Northeast Native American Studies, English as a Second Language, Writing Center Administration.</w:t>
      </w:r>
    </w:p>
    <w:p w:rsidR="00800E29" w:rsidRPr="003215CD" w:rsidRDefault="00800E29" w:rsidP="00800E29">
      <w:pPr>
        <w:ind w:left="2160"/>
        <w:rPr>
          <w:rFonts w:ascii="Palatino Linotype" w:hAnsi="Palatino Linotype" w:cs="JasmineUPC"/>
          <w:sz w:val="8"/>
        </w:rPr>
      </w:pPr>
    </w:p>
    <w:p w:rsidR="00800E29" w:rsidRPr="001E6000" w:rsidRDefault="003215CD" w:rsidP="00800E29">
      <w:pPr>
        <w:ind w:left="720"/>
        <w:rPr>
          <w:rFonts w:ascii="Palatino Linotype" w:hAnsi="Palatino Linotype" w:cs="JasmineUPC"/>
          <w:sz w:val="20"/>
        </w:rPr>
      </w:pPr>
      <w:r>
        <w:rPr>
          <w:rFonts w:ascii="Palatino Linotype" w:hAnsi="Palatino Linotype" w:cs="JasmineUPC"/>
          <w:b/>
          <w:sz w:val="20"/>
        </w:rPr>
        <w:t xml:space="preserve">   </w:t>
      </w:r>
      <w:r w:rsidR="00800E29" w:rsidRPr="001E6000">
        <w:rPr>
          <w:rFonts w:ascii="Palatino Linotype" w:hAnsi="Palatino Linotype" w:cs="JasmineUPC"/>
          <w:b/>
          <w:sz w:val="20"/>
        </w:rPr>
        <w:t>Dissertation</w:t>
      </w:r>
      <w:r w:rsidR="00800E29" w:rsidRPr="001E6000">
        <w:rPr>
          <w:rFonts w:ascii="Palatino Linotype" w:hAnsi="Palatino Linotype" w:cs="JasmineUPC"/>
          <w:sz w:val="20"/>
        </w:rPr>
        <w:t>:  “Indians and Immigrants: Survivance Stories of Literacy”</w:t>
      </w:r>
    </w:p>
    <w:p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A study of literacy acquisition and the effects on identity and representation, this work explores the history of reading and writing instruction in the US (with a particular focus on American Indian education, ESL and vernacular literacy).  Using theories of contact zones and survivance, this study reads texts written by students past and present and calls for a pedagogy of storytelling which allows students to engage in the representations of themselves and others.</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MA, English Composition, 1996, University of Massachusetts at Boston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Master's Thesis:  “Weaving Words:  Native American Philosophies and Composition Studies”:  winner of Ann E. Berthoff Award  </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sz w:val="20"/>
        </w:rPr>
        <w:t xml:space="preserve">BA, English, 1995 </w:t>
      </w:r>
      <w:r w:rsidRPr="001E6000">
        <w:rPr>
          <w:rFonts w:ascii="Palatino Linotype" w:hAnsi="Palatino Linotype" w:cs="JasmineUPC"/>
          <w:i/>
          <w:sz w:val="20"/>
        </w:rPr>
        <w:t>(summa cum laude)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lastRenderedPageBreak/>
        <w:t>Creative Writing Certificate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University of Massachusetts at Boston</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AS, Liberal Arts, 1992 </w:t>
      </w:r>
      <w:r w:rsidRPr="001E6000">
        <w:rPr>
          <w:rFonts w:ascii="Palatino Linotype" w:hAnsi="Palatino Linotype" w:cs="JasmineUPC"/>
          <w:i/>
          <w:sz w:val="20"/>
        </w:rPr>
        <w:t>(summa cum laude)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Massasoit Community College </w:t>
      </w:r>
    </w:p>
    <w:p w:rsidR="00800E29" w:rsidRPr="001E6000" w:rsidRDefault="00800E29" w:rsidP="00800E29">
      <w:pPr>
        <w:ind w:left="720" w:hanging="1440"/>
        <w:rPr>
          <w:rFonts w:ascii="Palatino Linotype" w:hAnsi="Palatino Linotype" w:cs="JasmineUPC"/>
          <w:b/>
          <w:sz w:val="20"/>
        </w:rPr>
      </w:pPr>
    </w:p>
    <w:p w:rsidR="00CA4533"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GRANTS</w:t>
      </w:r>
      <w:r w:rsidRPr="001E6000">
        <w:rPr>
          <w:rFonts w:ascii="Palatino Linotype" w:hAnsi="Palatino Linotype" w:cs="JasmineUPC"/>
          <w:sz w:val="20"/>
        </w:rPr>
        <w:tab/>
      </w:r>
      <w:r w:rsidR="00CA4533">
        <w:rPr>
          <w:rFonts w:ascii="Palatino Linotype" w:hAnsi="Palatino Linotype" w:cs="JasmineUPC"/>
          <w:sz w:val="20"/>
        </w:rPr>
        <w:t>Invited Scholar</w:t>
      </w:r>
      <w:r w:rsidR="00CA4533" w:rsidRPr="001E6000">
        <w:rPr>
          <w:rFonts w:ascii="Palatino Linotype" w:hAnsi="Palatino Linotype" w:cs="JasmineUPC"/>
          <w:sz w:val="20"/>
        </w:rPr>
        <w:t xml:space="preserve"> for Plimo</w:t>
      </w:r>
      <w:r w:rsidR="00CA4533">
        <w:rPr>
          <w:rFonts w:ascii="Palatino Linotype" w:hAnsi="Palatino Linotype" w:cs="JasmineUPC"/>
          <w:sz w:val="20"/>
        </w:rPr>
        <w:t xml:space="preserve">th Plantation’s </w:t>
      </w:r>
      <w:r w:rsidR="00CA4533">
        <w:rPr>
          <w:rFonts w:ascii="Palatino Linotype" w:hAnsi="Palatino Linotype" w:cs="JasmineUPC"/>
          <w:i/>
          <w:sz w:val="20"/>
        </w:rPr>
        <w:t>Along These Shores</w:t>
      </w:r>
      <w:r w:rsidR="00CA4533">
        <w:rPr>
          <w:rFonts w:ascii="Palatino Linotype" w:hAnsi="Palatino Linotype" w:cs="JasmineUPC"/>
          <w:sz w:val="20"/>
        </w:rPr>
        <w:t xml:space="preserve"> Future</w:t>
      </w:r>
      <w:r w:rsidR="00CA4533" w:rsidRPr="001E6000">
        <w:rPr>
          <w:rFonts w:ascii="Palatino Linotype" w:hAnsi="Palatino Linotype" w:cs="JasmineUPC"/>
          <w:sz w:val="20"/>
        </w:rPr>
        <w:t xml:space="preserve"> Plan</w:t>
      </w:r>
      <w:r w:rsidR="00CA4533">
        <w:rPr>
          <w:rFonts w:ascii="Palatino Linotype" w:hAnsi="Palatino Linotype" w:cs="JasmineUPC"/>
          <w:sz w:val="20"/>
        </w:rPr>
        <w:t>ning 2016-2019</w:t>
      </w:r>
    </w:p>
    <w:p w:rsidR="005E3EFB" w:rsidRPr="001E6000" w:rsidRDefault="005E3EFB" w:rsidP="00CA4533">
      <w:pPr>
        <w:ind w:left="720"/>
        <w:rPr>
          <w:rFonts w:ascii="Palatino Linotype" w:hAnsi="Palatino Linotype" w:cs="JasmineUPC"/>
          <w:sz w:val="20"/>
        </w:rPr>
      </w:pPr>
      <w:r w:rsidRPr="001E6000">
        <w:rPr>
          <w:rFonts w:ascii="Palatino Linotype" w:hAnsi="Palatino Linotype" w:cs="JasmineUPC"/>
          <w:sz w:val="20"/>
        </w:rPr>
        <w:t xml:space="preserve">Invited Panelist for Plimoth Plantation’s NEH Interpretive Plan Conference, October 23-25, 2014. </w:t>
      </w:r>
    </w:p>
    <w:p w:rsidR="00800E29" w:rsidRPr="001E6000" w:rsidRDefault="00800E29" w:rsidP="005E3EFB">
      <w:pPr>
        <w:ind w:left="720"/>
        <w:rPr>
          <w:rFonts w:ascii="Palatino Linotype" w:hAnsi="Palatino Linotype" w:cs="JasmineUPC"/>
          <w:sz w:val="20"/>
        </w:rPr>
      </w:pPr>
      <w:r w:rsidRPr="001E6000">
        <w:rPr>
          <w:rFonts w:ascii="Palatino Linotype" w:hAnsi="Palatino Linotype" w:cs="JasmineUPC"/>
          <w:sz w:val="20"/>
        </w:rPr>
        <w:t xml:space="preserve">Submitted NEH Summer Teacher Seminar Grant, </w:t>
      </w:r>
      <w:r w:rsidRPr="001E6000">
        <w:rPr>
          <w:rFonts w:ascii="Palatino Linotype" w:hAnsi="Palatino Linotype" w:cs="JasmineUPC"/>
          <w:i/>
          <w:sz w:val="20"/>
        </w:rPr>
        <w:t xml:space="preserve">Building Natural Bridges to Native Peoples, </w:t>
      </w:r>
      <w:r w:rsidRPr="001E6000">
        <w:rPr>
          <w:rFonts w:ascii="Palatino Linotype" w:hAnsi="Palatino Linotype" w:cs="JasmineUPC"/>
          <w:sz w:val="20"/>
        </w:rPr>
        <w:t>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Office of Teaching and Learning Grant for Digital Media Pedagogy,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CART Small Grant for Indigenous Garden Project, 2011</w:t>
      </w:r>
    </w:p>
    <w:p w:rsidR="00395F71" w:rsidRDefault="00800E29" w:rsidP="00395F71">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Invited Lead Scholar for a NEH grant, </w:t>
      </w:r>
      <w:r w:rsidRPr="001E6000">
        <w:rPr>
          <w:rFonts w:ascii="Palatino Linotype" w:hAnsi="Palatino Linotype" w:cs="JasmineUPC"/>
          <w:i/>
          <w:sz w:val="20"/>
        </w:rPr>
        <w:t>We, the Peoples</w:t>
      </w:r>
      <w:r w:rsidRPr="001E6000">
        <w:rPr>
          <w:rFonts w:ascii="Palatino Linotype" w:hAnsi="Palatino Linotype" w:cs="JasmineUPC"/>
          <w:sz w:val="20"/>
        </w:rPr>
        <w:t xml:space="preserve">, at the Robbins Museum in Middleboro, MA. </w:t>
      </w:r>
      <w:r w:rsidRPr="001E6000">
        <w:rPr>
          <w:rFonts w:ascii="Palatino Linotype" w:hAnsi="Palatino Linotype" w:cs="JasmineUPC"/>
          <w:i/>
          <w:iCs/>
          <w:sz w:val="20"/>
        </w:rPr>
        <w:t>We, the Peoples</w:t>
      </w:r>
      <w:r w:rsidRPr="001E6000">
        <w:rPr>
          <w:rFonts w:ascii="Palatino Linotype" w:hAnsi="Palatino Linotype" w:cs="JasmineUPC"/>
          <w:sz w:val="20"/>
        </w:rPr>
        <w:t xml:space="preserve"> is a project designed to engage K-12 educators in southeastern New England in investigating primary source documents and create curricula for their classrooms, 2009-2010.</w:t>
      </w:r>
    </w:p>
    <w:p w:rsidR="00395F71" w:rsidRDefault="00395F71" w:rsidP="00395F71">
      <w:pPr>
        <w:ind w:left="720" w:hanging="1440"/>
        <w:rPr>
          <w:rFonts w:ascii="Palatino Linotype" w:hAnsi="Palatino Linotype" w:cs="JasmineUPC"/>
          <w:sz w:val="20"/>
        </w:rPr>
      </w:pPr>
    </w:p>
    <w:p w:rsidR="000D7D59" w:rsidRDefault="00800E29" w:rsidP="0088186E">
      <w:pPr>
        <w:ind w:left="720" w:hanging="1440"/>
        <w:rPr>
          <w:rFonts w:ascii="Palatino Linotype" w:hAnsi="Palatino Linotype"/>
          <w:sz w:val="20"/>
        </w:rPr>
      </w:pPr>
      <w:r w:rsidRPr="001E6000">
        <w:rPr>
          <w:rFonts w:ascii="Palatino Linotype" w:hAnsi="Palatino Linotype" w:cs="JasmineUPC"/>
          <w:b/>
          <w:sz w:val="20"/>
        </w:rPr>
        <w:t xml:space="preserve">ACADEMIC </w:t>
      </w:r>
      <w:r w:rsidRPr="001E6000">
        <w:rPr>
          <w:rFonts w:ascii="Palatino Linotype" w:hAnsi="Palatino Linotype" w:cs="JasmineUPC"/>
          <w:sz w:val="20"/>
        </w:rPr>
        <w:tab/>
      </w:r>
      <w:r w:rsidR="000D7D59" w:rsidRPr="00395F71">
        <w:rPr>
          <w:rFonts w:ascii="Palatino Linotype" w:hAnsi="Palatino Linotype"/>
          <w:sz w:val="20"/>
        </w:rPr>
        <w:t>Bridgewater State University</w:t>
      </w:r>
      <w:r w:rsidR="000D7D59">
        <w:rPr>
          <w:rFonts w:ascii="Palatino Linotype" w:hAnsi="Palatino Linotype"/>
          <w:sz w:val="20"/>
        </w:rPr>
        <w:t xml:space="preserve"> Class of 1950 </w:t>
      </w:r>
      <w:r w:rsidR="00CB24FC">
        <w:rPr>
          <w:rFonts w:ascii="Palatino Linotype" w:hAnsi="Palatino Linotype"/>
          <w:sz w:val="20"/>
        </w:rPr>
        <w:t>Distinguished Faculty Research Award</w:t>
      </w:r>
      <w:r w:rsidR="003C363F">
        <w:rPr>
          <w:rFonts w:ascii="Palatino Linotype" w:hAnsi="Palatino Linotype"/>
          <w:sz w:val="20"/>
        </w:rPr>
        <w:t xml:space="preserve"> 2017</w:t>
      </w:r>
    </w:p>
    <w:p w:rsidR="00986314" w:rsidRDefault="00CB24FC" w:rsidP="0088186E">
      <w:pPr>
        <w:ind w:left="720" w:hanging="1440"/>
        <w:rPr>
          <w:rFonts w:ascii="Palatino Linotype" w:hAnsi="Palatino Linotype" w:cs="JasmineUPC"/>
          <w:sz w:val="20"/>
        </w:rPr>
      </w:pPr>
      <w:r>
        <w:rPr>
          <w:rFonts w:ascii="Palatino Linotype" w:hAnsi="Palatino Linotype" w:cs="JasmineUPC"/>
          <w:b/>
          <w:sz w:val="20"/>
        </w:rPr>
        <w:tab/>
        <w:t xml:space="preserve">  </w:t>
      </w:r>
      <w:r w:rsidR="00986314">
        <w:rPr>
          <w:rFonts w:ascii="Palatino Linotype" w:hAnsi="Palatino Linotype" w:cs="JasmineUPC"/>
          <w:b/>
          <w:sz w:val="20"/>
        </w:rPr>
        <w:t xml:space="preserve"> </w:t>
      </w:r>
      <w:r>
        <w:rPr>
          <w:rFonts w:ascii="Palatino Linotype" w:hAnsi="Palatino Linotype" w:cs="JasmineUPC"/>
          <w:sz w:val="20"/>
        </w:rPr>
        <w:t>f</w:t>
      </w:r>
      <w:r w:rsidRPr="00CB24FC">
        <w:rPr>
          <w:rFonts w:ascii="Palatino Linotype" w:hAnsi="Palatino Linotype" w:cs="JasmineUPC"/>
          <w:sz w:val="20"/>
        </w:rPr>
        <w:t xml:space="preserve">or </w:t>
      </w:r>
      <w:r>
        <w:rPr>
          <w:rFonts w:ascii="Palatino Linotype" w:hAnsi="Palatino Linotype" w:cs="JasmineUPC"/>
          <w:sz w:val="20"/>
        </w:rPr>
        <w:t xml:space="preserve">the chapter “Remapping Settler Colonial Territories: </w:t>
      </w:r>
      <w:r w:rsidR="003C363F">
        <w:rPr>
          <w:rFonts w:ascii="Palatino Linotype" w:hAnsi="Palatino Linotype" w:cs="JasmineUPC"/>
          <w:sz w:val="20"/>
        </w:rPr>
        <w:t>Bringing Local Native Knowledge into</w:t>
      </w:r>
    </w:p>
    <w:p w:rsidR="00986314" w:rsidRDefault="003C363F" w:rsidP="00986314">
      <w:pPr>
        <w:ind w:left="720"/>
        <w:rPr>
          <w:rFonts w:ascii="Palatino Linotype" w:hAnsi="Palatino Linotype" w:cs="JasmineUPC"/>
          <w:sz w:val="20"/>
        </w:rPr>
      </w:pPr>
      <w:r>
        <w:rPr>
          <w:rFonts w:ascii="Palatino Linotype" w:hAnsi="Palatino Linotype" w:cs="JasmineUPC"/>
          <w:sz w:val="20"/>
        </w:rPr>
        <w:t xml:space="preserve"> </w:t>
      </w:r>
      <w:r w:rsidR="00986314">
        <w:rPr>
          <w:rFonts w:ascii="Palatino Linotype" w:hAnsi="Palatino Linotype" w:cs="JasmineUPC"/>
          <w:sz w:val="20"/>
        </w:rPr>
        <w:t xml:space="preserve">  </w:t>
      </w:r>
      <w:r>
        <w:rPr>
          <w:rFonts w:ascii="Palatino Linotype" w:hAnsi="Palatino Linotype" w:cs="JasmineUPC"/>
          <w:sz w:val="20"/>
        </w:rPr>
        <w:t xml:space="preserve">the Classroom” in </w:t>
      </w:r>
      <w:r>
        <w:rPr>
          <w:rFonts w:ascii="Palatino Linotype" w:hAnsi="Palatino Linotype" w:cs="JasmineUPC"/>
          <w:i/>
          <w:sz w:val="20"/>
        </w:rPr>
        <w:t>Survivance, Sovereignty, and Story: Teaching American Indian Rhetorics</w:t>
      </w:r>
      <w:r>
        <w:rPr>
          <w:rFonts w:ascii="Palatino Linotype" w:hAnsi="Palatino Linotype" w:cs="JasmineUPC"/>
          <w:sz w:val="20"/>
        </w:rPr>
        <w:t xml:space="preserve"> edited by </w:t>
      </w:r>
    </w:p>
    <w:p w:rsidR="00CB24FC" w:rsidRPr="003C363F" w:rsidRDefault="00986314" w:rsidP="00986314">
      <w:pPr>
        <w:ind w:left="720"/>
        <w:rPr>
          <w:rFonts w:ascii="Palatino Linotype" w:hAnsi="Palatino Linotype" w:cs="JasmineUPC"/>
          <w:sz w:val="20"/>
        </w:rPr>
      </w:pPr>
      <w:r>
        <w:rPr>
          <w:rFonts w:ascii="Palatino Linotype" w:hAnsi="Palatino Linotype" w:cs="JasmineUPC"/>
          <w:sz w:val="20"/>
        </w:rPr>
        <w:t xml:space="preserve">   </w:t>
      </w:r>
      <w:r w:rsidR="003C363F">
        <w:rPr>
          <w:rFonts w:ascii="Palatino Linotype" w:hAnsi="Palatino Linotype" w:cs="JasmineUPC"/>
          <w:sz w:val="20"/>
        </w:rPr>
        <w:t>Lisa King, Rose Gubele and Joyce Rain Anderson</w:t>
      </w:r>
    </w:p>
    <w:p w:rsidR="00890B09" w:rsidRDefault="00890B09" w:rsidP="000D7D59">
      <w:pPr>
        <w:ind w:left="720"/>
        <w:rPr>
          <w:rFonts w:ascii="Palatino Linotype" w:hAnsi="Palatino Linotype" w:cs="JasmineUPC"/>
          <w:sz w:val="20"/>
        </w:rPr>
      </w:pPr>
      <w:r>
        <w:rPr>
          <w:rFonts w:ascii="Palatino Linotype" w:hAnsi="Palatino Linotype" w:cs="JasmineUPC"/>
          <w:sz w:val="20"/>
        </w:rPr>
        <w:t>Conference on College Composition and Communication 2017 Outstanding Book Award</w:t>
      </w:r>
    </w:p>
    <w:p w:rsidR="003C363F" w:rsidRPr="003C363F" w:rsidRDefault="00890B09" w:rsidP="003C363F">
      <w:pPr>
        <w:ind w:left="720" w:hanging="1440"/>
        <w:rPr>
          <w:rFonts w:ascii="Palatino Linotype" w:hAnsi="Palatino Linotype" w:cs="JasmineUPC"/>
          <w:sz w:val="20"/>
        </w:rPr>
      </w:pPr>
      <w:r w:rsidRPr="001E6000">
        <w:rPr>
          <w:rFonts w:ascii="Palatino Linotype" w:hAnsi="Palatino Linotype" w:cs="JasmineUPC"/>
          <w:b/>
          <w:sz w:val="20"/>
        </w:rPr>
        <w:t>HONORS</w:t>
      </w:r>
      <w:r w:rsidRPr="001E6000">
        <w:rPr>
          <w:rFonts w:ascii="Palatino Linotype" w:hAnsi="Palatino Linotype" w:cs="JasmineUPC"/>
          <w:sz w:val="20"/>
        </w:rPr>
        <w:t xml:space="preserve"> </w:t>
      </w:r>
      <w:r w:rsidR="003C363F">
        <w:rPr>
          <w:rFonts w:ascii="Palatino Linotype" w:hAnsi="Palatino Linotype" w:cs="JasmineUPC"/>
          <w:sz w:val="20"/>
        </w:rPr>
        <w:t xml:space="preserve">        </w:t>
      </w:r>
      <w:r>
        <w:rPr>
          <w:rFonts w:ascii="Palatino Linotype" w:hAnsi="Palatino Linotype" w:cs="JasmineUPC"/>
          <w:sz w:val="20"/>
        </w:rPr>
        <w:t xml:space="preserve"> Honorable Mention for </w:t>
      </w:r>
      <w:r>
        <w:rPr>
          <w:rFonts w:ascii="Palatino Linotype" w:hAnsi="Palatino Linotype" w:cs="JasmineUPC"/>
          <w:i/>
          <w:sz w:val="20"/>
        </w:rPr>
        <w:t>Survivance, Sovereignty, and Story: Teaching American Indian Rhetorics</w:t>
      </w:r>
      <w:r w:rsidR="003C363F">
        <w:rPr>
          <w:rFonts w:ascii="Palatino Linotype" w:hAnsi="Palatino Linotype" w:cs="JasmineUPC"/>
          <w:i/>
          <w:sz w:val="20"/>
        </w:rPr>
        <w:t xml:space="preserve"> </w:t>
      </w:r>
      <w:r w:rsidR="003C363F">
        <w:rPr>
          <w:rFonts w:ascii="Palatino Linotype" w:hAnsi="Palatino Linotype" w:cs="JasmineUPC"/>
          <w:sz w:val="20"/>
        </w:rPr>
        <w:t>edited by Lisa King, Rose Gubele and Joyce Rain Anderson</w:t>
      </w:r>
    </w:p>
    <w:p w:rsidR="0088186E" w:rsidRDefault="00395F71" w:rsidP="00890B09">
      <w:pPr>
        <w:ind w:left="720"/>
        <w:rPr>
          <w:rFonts w:ascii="Palatino Linotype" w:hAnsi="Palatino Linotype" w:cs="JasmineUPC"/>
          <w:sz w:val="20"/>
        </w:rPr>
      </w:pPr>
      <w:r w:rsidRPr="00395F71">
        <w:rPr>
          <w:rFonts w:ascii="Palatino Linotype" w:hAnsi="Palatino Linotype"/>
          <w:sz w:val="20"/>
        </w:rPr>
        <w:t>Bridgewater State University Presidential Fellowship Award 2015-16</w:t>
      </w:r>
    </w:p>
    <w:p w:rsidR="00800E29" w:rsidRPr="001E6000" w:rsidRDefault="0088186E" w:rsidP="0088186E">
      <w:pPr>
        <w:ind w:left="720" w:hanging="1440"/>
        <w:rPr>
          <w:rFonts w:ascii="Palatino Linotype" w:hAnsi="Palatino Linotype" w:cs="JasmineUPC"/>
          <w:sz w:val="20"/>
        </w:rPr>
      </w:pPr>
      <w:r>
        <w:rPr>
          <w:rFonts w:ascii="Palatino Linotype" w:hAnsi="Palatino Linotype" w:cs="JasmineUPC"/>
          <w:sz w:val="20"/>
        </w:rPr>
        <w:tab/>
      </w:r>
      <w:r w:rsidR="00800E29" w:rsidRPr="001E6000">
        <w:rPr>
          <w:rFonts w:ascii="Palatino Linotype" w:hAnsi="Palatino Linotype" w:cs="JasmineUPC"/>
          <w:sz w:val="20"/>
        </w:rPr>
        <w:t>Bridgewater State University President’s Award for Diversity and Social Justice 2013</w:t>
      </w:r>
    </w:p>
    <w:p w:rsidR="00800E29"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Honors Faculty Award Bridgewater State University Fall 2011</w:t>
      </w:r>
    </w:p>
    <w:p w:rsidR="00800E29" w:rsidRPr="001E6000" w:rsidRDefault="00932DC6"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t xml:space="preserve">                             </w:t>
      </w:r>
      <w:r w:rsidR="00800E29" w:rsidRPr="001E6000">
        <w:rPr>
          <w:rFonts w:ascii="Palatino Linotype" w:hAnsi="Palatino Linotype" w:cs="JasmineUPC"/>
          <w:sz w:val="20"/>
        </w:rPr>
        <w:t>MEOP Salliens Dumay Above and Beyond Award, May 2005</w:t>
      </w:r>
    </w:p>
    <w:p w:rsidR="00800E29" w:rsidRPr="001E6000" w:rsidRDefault="00800E29" w:rsidP="00932DC6">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932DC6">
        <w:rPr>
          <w:rFonts w:ascii="Palatino Linotype" w:hAnsi="Palatino Linotype" w:cs="JasmineUPC"/>
          <w:sz w:val="20"/>
        </w:rPr>
        <w:t xml:space="preserve">                             </w:t>
      </w:r>
      <w:r w:rsidRPr="001E6000">
        <w:rPr>
          <w:rFonts w:ascii="Palatino Linotype" w:hAnsi="Palatino Linotype" w:cs="JasmineUPC"/>
          <w:sz w:val="20"/>
        </w:rPr>
        <w:t>Massasoit Community College Thank You Club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ab/>
        <w:t>Outstanding Teacher National Council of Teachers of English 2005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Public Service Award Brockton Rotary—Outstanding Educator 2004</w:t>
      </w:r>
    </w:p>
    <w:p w:rsidR="00800E29" w:rsidRPr="001E6000" w:rsidRDefault="00800E29" w:rsidP="0088186E">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Summer Fellowship, University of New Hampshire,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Anne E. Berthoff Award for Master's Thesis 1996</w:t>
      </w:r>
    </w:p>
    <w:p w:rsidR="00800E29" w:rsidRPr="001E6000" w:rsidRDefault="00800E29" w:rsidP="00800E29">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Faculty Appreciation UMB 1996</w:t>
      </w:r>
    </w:p>
    <w:p w:rsidR="00800E29" w:rsidRPr="001E6000" w:rsidRDefault="003C363F" w:rsidP="00800E29">
      <w:pPr>
        <w:ind w:firstLine="720"/>
        <w:rPr>
          <w:rFonts w:ascii="Palatino Linotype" w:hAnsi="Palatino Linotype" w:cs="JasmineUPC"/>
          <w:sz w:val="20"/>
        </w:rPr>
      </w:pPr>
      <w:r>
        <w:rPr>
          <w:rFonts w:ascii="Palatino Linotype" w:hAnsi="Palatino Linotype" w:cs="JasmineUPC"/>
          <w:sz w:val="20"/>
        </w:rPr>
        <w:t>Scholars for the Dream at Conference on College Composition and Communication</w:t>
      </w:r>
      <w:r w:rsidR="00800E29" w:rsidRPr="001E6000">
        <w:rPr>
          <w:rFonts w:ascii="Palatino Linotype" w:hAnsi="Palatino Linotype" w:cs="JasmineUPC"/>
          <w:sz w:val="20"/>
        </w:rPr>
        <w:t xml:space="preserve"> 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National Dean’s List 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Department Book Award, UMB 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Dean's List, UMB 1992-1994</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Chancellor's Scholarship, UMB 1992</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TEACHING</w:t>
      </w:r>
      <w:r w:rsidRPr="001E6000">
        <w:rPr>
          <w:rFonts w:ascii="Palatino Linotype" w:hAnsi="Palatino Linotype" w:cs="JasmineUPC"/>
          <w:b/>
          <w:sz w:val="20"/>
        </w:rPr>
        <w:tab/>
        <w:t>Bridgewater State University</w:t>
      </w:r>
    </w:p>
    <w:p w:rsidR="00FD728B"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EXPERIENCE</w:t>
      </w:r>
      <w:r w:rsidRPr="001E6000">
        <w:rPr>
          <w:rFonts w:ascii="Palatino Linotype" w:hAnsi="Palatino Linotype" w:cs="JasmineUPC"/>
          <w:b/>
          <w:sz w:val="20"/>
        </w:rPr>
        <w:tab/>
      </w:r>
      <w:r w:rsidRPr="001E6000">
        <w:rPr>
          <w:rFonts w:ascii="Palatino Linotype" w:hAnsi="Palatino Linotype" w:cs="JasmineUPC"/>
          <w:i/>
          <w:sz w:val="20"/>
        </w:rPr>
        <w:t>ENGL 226 Writing about Writing</w:t>
      </w:r>
      <w:r w:rsidRPr="001E6000">
        <w:rPr>
          <w:rFonts w:ascii="Palatino Linotype" w:hAnsi="Palatino Linotype" w:cs="JasmineUPC"/>
          <w:sz w:val="20"/>
        </w:rPr>
        <w:t xml:space="preserve">. This undergraduate course is a gateway to the Writing and Writing Studies Concentration within the English major. In this course we explore different areas that students may focus on within the concentration including composition/rhetoric, creative writing, professional and technical writing, and multimodal/multigenre writing. </w:t>
      </w:r>
    </w:p>
    <w:p w:rsidR="0088186E" w:rsidRPr="001E6000" w:rsidRDefault="0088186E" w:rsidP="00800E29">
      <w:pPr>
        <w:ind w:left="720" w:hanging="1440"/>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326</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sidRPr="001E6000">
        <w:rPr>
          <w:rFonts w:ascii="Palatino Linotype" w:hAnsi="Palatino Linotype" w:cs="JasmineUPC"/>
          <w:sz w:val="20"/>
        </w:rPr>
        <w:t xml:space="preserve"> This undergraduate course has been designed by me to focus on Indigenous rhetorics. </w:t>
      </w:r>
      <w:r w:rsidRPr="001E6000">
        <w:rPr>
          <w:rFonts w:ascii="Palatino Linotype" w:hAnsi="Palatino Linotype"/>
          <w:sz w:val="20"/>
        </w:rPr>
        <w:t xml:space="preserve">In this course we read a variety of writings which move across traditional boundaries (such as poetry, fiction, theory, activist and so on) and do projects to experience a broader scope of Indigenous rhetorics. We examine preconceived notions of Native peoples through deconstructing the misrepresentations that have shaped our perceptions. </w:t>
      </w:r>
    </w:p>
    <w:p w:rsidR="00800E29" w:rsidRDefault="00FD728B" w:rsidP="00800E29">
      <w:pPr>
        <w:ind w:left="720" w:hanging="1440"/>
        <w:rPr>
          <w:rFonts w:ascii="Palatino Linotype" w:hAnsi="Palatino Linotype" w:cs="JasmineUPC"/>
          <w:sz w:val="20"/>
        </w:rPr>
      </w:pPr>
      <w:r>
        <w:rPr>
          <w:rFonts w:ascii="Palatino Linotype" w:hAnsi="Palatino Linotype" w:cs="JasmineUPC"/>
          <w:sz w:val="20"/>
        </w:rPr>
        <w:tab/>
      </w:r>
    </w:p>
    <w:p w:rsidR="00FD728B" w:rsidRDefault="00FD728B" w:rsidP="00800E29">
      <w:pPr>
        <w:ind w:left="720" w:hanging="1440"/>
        <w:rPr>
          <w:rFonts w:ascii="Palatino Linotype" w:hAnsi="Palatino Linotype"/>
          <w:sz w:val="20"/>
        </w:rPr>
      </w:pPr>
      <w:r>
        <w:rPr>
          <w:rFonts w:ascii="Palatino Linotype" w:hAnsi="Palatino Linotype" w:cs="JasmineUPC"/>
          <w:i/>
          <w:sz w:val="20"/>
        </w:rPr>
        <w:lastRenderedPageBreak/>
        <w:t xml:space="preserve">                             </w:t>
      </w:r>
      <w:r w:rsidRPr="001E6000">
        <w:rPr>
          <w:rFonts w:ascii="Palatino Linotype" w:hAnsi="Palatino Linotype" w:cs="JasmineUPC"/>
          <w:i/>
          <w:sz w:val="20"/>
        </w:rPr>
        <w:t xml:space="preserve">ENGL </w:t>
      </w:r>
      <w:r>
        <w:rPr>
          <w:rFonts w:ascii="Palatino Linotype" w:hAnsi="Palatino Linotype" w:cs="JasmineUPC"/>
          <w:i/>
          <w:sz w:val="20"/>
        </w:rPr>
        <w:t>511</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Pr>
          <w:rFonts w:ascii="Palatino Linotype" w:hAnsi="Palatino Linotype" w:cs="JasmineUPC"/>
          <w:sz w:val="20"/>
        </w:rPr>
        <w:t xml:space="preserve"> Graduate Level course </w:t>
      </w:r>
      <w:r w:rsidRPr="001E6000">
        <w:rPr>
          <w:rFonts w:ascii="Palatino Linotype" w:hAnsi="Palatino Linotype"/>
          <w:sz w:val="20"/>
        </w:rPr>
        <w:t>In this course we read a variety of writings which move across traditional boundaries (such as poetry, fiction, theory, activist and so on) and do projects to experience a broader scope of Indigenous rhetorics. We examine preconceived notions of Native peoples through deconstructing the misrepresentations that have shaped our perceptions.</w:t>
      </w:r>
      <w:r>
        <w:rPr>
          <w:rFonts w:ascii="Palatino Linotype" w:hAnsi="Palatino Linotype"/>
          <w:sz w:val="20"/>
        </w:rPr>
        <w:t xml:space="preserve"> Students analyze media representations and create a lesson plan for teaching about Native peoples. </w:t>
      </w:r>
    </w:p>
    <w:p w:rsidR="00FD728B" w:rsidRPr="00FD728B" w:rsidRDefault="00FD728B" w:rsidP="00800E29">
      <w:pPr>
        <w:ind w:left="720" w:hanging="144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389 Rhetoric and New Media. </w:t>
      </w:r>
      <w:r w:rsidRPr="001E6000">
        <w:rPr>
          <w:rFonts w:ascii="Palatino Linotype" w:hAnsi="Palatino Linotype" w:cs="JasmineUPC"/>
          <w:sz w:val="20"/>
        </w:rPr>
        <w:t xml:space="preserve">This new course is being developed for a curriculum offering at BSU. In this course students explore and engage with new media literacies such as wikis, blogs, video story, social media and other digital rhetorics.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325/511 Cultural Rhetorics</w:t>
      </w:r>
      <w:r w:rsidRPr="001E6000">
        <w:rPr>
          <w:rFonts w:ascii="Palatino Linotype" w:hAnsi="Palatino Linotype" w:cs="JasmineUPC"/>
          <w:sz w:val="20"/>
        </w:rPr>
        <w:t xml:space="preserve">: These undergraduate and graduate courses has been designed by me for students to probe the intersections of culture, rhetorics and power. We read broadly and deeply in visual, cultural, and material rhetorics. In addition to experimenting with the making of things, students respond to the readings and peer responses, present on “found” rhetorics, and produce larger projects After teaching this as a special topics, I proposed the course in 2010 as a regular part of the curriculum; it has recently been approved. </w:t>
      </w:r>
    </w:p>
    <w:p w:rsidR="00800E29" w:rsidRPr="001E6000" w:rsidRDefault="00800E29" w:rsidP="00800E29">
      <w:pPr>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399 Native Women Writers:</w:t>
      </w:r>
      <w:r w:rsidRPr="001E6000">
        <w:rPr>
          <w:rFonts w:ascii="Palatino Linotype" w:hAnsi="Palatino Linotype" w:cs="JasmineUPC"/>
          <w:sz w:val="20"/>
        </w:rPr>
        <w:t xml:space="preserve"> This course focuses on writing by Indigenous women. Through reading a variety of genres, students will explore how Native women experience life in a tribal and global context as well as explore the histories, cultures, theories, stories, and politics of Native wo</w:t>
      </w:r>
      <w:r w:rsidR="00890B09">
        <w:rPr>
          <w:rFonts w:ascii="Palatino Linotype" w:hAnsi="Palatino Linotype" w:cs="JasmineUPC"/>
          <w:sz w:val="20"/>
        </w:rPr>
        <w:t>men. T</w:t>
      </w:r>
      <w:r w:rsidRPr="001E6000">
        <w:rPr>
          <w:rFonts w:ascii="Palatino Linotype" w:hAnsi="Palatino Linotype" w:cs="JasmineUPC"/>
          <w:sz w:val="20"/>
        </w:rPr>
        <w:t xml:space="preserve">his course is tied to the Indigenous </w:t>
      </w:r>
      <w:r w:rsidR="00890B09">
        <w:rPr>
          <w:rFonts w:ascii="Palatino Linotype" w:hAnsi="Palatino Linotype" w:cs="JasmineUPC"/>
          <w:sz w:val="20"/>
        </w:rPr>
        <w:t xml:space="preserve">three-sisters </w:t>
      </w:r>
      <w:r w:rsidRPr="001E6000">
        <w:rPr>
          <w:rFonts w:ascii="Palatino Linotype" w:hAnsi="Palatino Linotype" w:cs="JasmineUPC"/>
          <w:sz w:val="20"/>
        </w:rPr>
        <w:t>g</w:t>
      </w:r>
      <w:r w:rsidR="00890B09">
        <w:rPr>
          <w:rFonts w:ascii="Palatino Linotype" w:hAnsi="Palatino Linotype" w:cs="JasmineUPC"/>
          <w:sz w:val="20"/>
        </w:rPr>
        <w:t>arden at BSU</w:t>
      </w:r>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519 Language and Power:</w:t>
      </w:r>
      <w:r w:rsidRPr="001E6000">
        <w:rPr>
          <w:rFonts w:ascii="Palatino Linotype" w:hAnsi="Palatino Linotype" w:cs="JasmineUPC"/>
          <w:sz w:val="20"/>
        </w:rPr>
        <w:t xml:space="preserve"> This graduate class has been designed by me as part of the TESOL Certificate program. We </w:t>
      </w:r>
      <w:r w:rsidRPr="001E6000">
        <w:rPr>
          <w:rFonts w:ascii="Palatino Linotype" w:hAnsi="Palatino Linotype" w:cs="Tahoma"/>
          <w:sz w:val="20"/>
        </w:rPr>
        <w:t xml:space="preserve">focus on the many sociolinguistic issues which relate to language use, language learning, and TESOL, such as the politics of bilingual education, world englishes, ownership of English, English as a colonizing force, and the myth of monolingualism in U.S. classrooms. We read and respond to a variety of texts which ask us to consider language in relationship with and to power. </w:t>
      </w:r>
    </w:p>
    <w:p w:rsidR="00800E29" w:rsidRPr="001E6000" w:rsidRDefault="00800E29" w:rsidP="00800E29">
      <w:pPr>
        <w:ind w:left="720"/>
        <w:rPr>
          <w:rFonts w:ascii="Palatino Linotype" w:hAnsi="Palatino Linotype" w:cs="JasmineUPC"/>
          <w:i/>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489 Advanced Portfolio Workshop:</w:t>
      </w:r>
      <w:r w:rsidRPr="001E6000">
        <w:rPr>
          <w:rFonts w:ascii="Palatino Linotype" w:hAnsi="Palatino Linotype" w:cs="JasmineUPC"/>
          <w:sz w:val="20"/>
        </w:rPr>
        <w:t xml:space="preserve"> This course is the capstone for students in the Writing Concentration. Students will consider the move from students to professional writers and examine their particular genres. </w:t>
      </w:r>
    </w:p>
    <w:p w:rsidR="00800E29" w:rsidRPr="001E6000" w:rsidRDefault="00800E29" w:rsidP="00800E29">
      <w:pPr>
        <w:ind w:left="720" w:hanging="1440"/>
        <w:rPr>
          <w:rFonts w:ascii="Palatino Linotype" w:hAnsi="Palatino Linotype" w:cs="JasmineUPC"/>
          <w:b/>
          <w:sz w:val="20"/>
        </w:rPr>
      </w:pPr>
      <w:r w:rsidRPr="001E6000">
        <w:rPr>
          <w:rFonts w:ascii="Palatino Linotype" w:hAnsi="Palatino Linotype" w:cs="JasmineUPC"/>
          <w:b/>
          <w:sz w:val="20"/>
        </w:rPr>
        <w:tab/>
      </w:r>
    </w:p>
    <w:p w:rsidR="00800E29" w:rsidRDefault="00800E29" w:rsidP="00800E29">
      <w:pPr>
        <w:ind w:left="720"/>
        <w:rPr>
          <w:rFonts w:ascii="Palatino Linotype" w:hAnsi="Palatino Linotype" w:cs="JasmineUPC"/>
          <w:bCs/>
          <w:sz w:val="20"/>
        </w:rPr>
      </w:pPr>
      <w:r w:rsidRPr="001E6000">
        <w:rPr>
          <w:rFonts w:ascii="Palatino Linotype" w:hAnsi="Palatino Linotype" w:cs="JasmineUPC"/>
          <w:i/>
          <w:sz w:val="20"/>
        </w:rPr>
        <w:t>ENGL 390/513Theories of Writing</w:t>
      </w:r>
      <w:r w:rsidRPr="001E6000">
        <w:rPr>
          <w:rFonts w:ascii="Palatino Linotype" w:hAnsi="Palatino Linotype" w:cs="JasmineUPC"/>
          <w:sz w:val="20"/>
        </w:rPr>
        <w:t xml:space="preserve">: These courses are at the 300 and graduate levels and  </w:t>
      </w:r>
      <w:r w:rsidRPr="001E6000">
        <w:rPr>
          <w:rFonts w:ascii="Palatino Linotype" w:hAnsi="Palatino Linotype" w:cs="JasmineUPC"/>
          <w:bCs/>
          <w:sz w:val="20"/>
        </w:rPr>
        <w:t xml:space="preserve">focus on current theories of composition from theoretical, historical, and professional perspectives. Students will examine how such theories of writing present a kind of professional history of the field of composition and rhetoric and explore the ways they inform educational policy. Students will read, write, and present on these and various related topics. </w:t>
      </w:r>
    </w:p>
    <w:p w:rsidR="0088186E" w:rsidRPr="001E6000" w:rsidRDefault="0088186E" w:rsidP="00800E29">
      <w:pPr>
        <w:ind w:left="720"/>
        <w:rPr>
          <w:rFonts w:ascii="Palatino Linotype" w:hAnsi="Palatino Linotype" w:cs="JasmineUPC"/>
          <w:i/>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202 Business Communications</w:t>
      </w:r>
      <w:r w:rsidRPr="001E6000">
        <w:rPr>
          <w:rFonts w:ascii="Palatino Linotype" w:hAnsi="Palatino Linotype" w:cs="JasmineUPC"/>
          <w:sz w:val="20"/>
        </w:rPr>
        <w:t xml:space="preserve">: This course is designed to help students learn effective communication for the business world. Each student is expected to design a business plan, create letters, memos, a resumes and cover letter. In addition, students create a project using Legos™ and conduct usability testing by writing instructions and testing them with their peers. All writing is reviewed during in-class workshops where groups assess the purpose and clarity of the writing and learn to be effective editors.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101 Writing Rhetorically—</w:t>
      </w:r>
      <w:r w:rsidR="00986314">
        <w:rPr>
          <w:rFonts w:ascii="Palatino Linotype" w:hAnsi="Palatino Linotype" w:cs="JasmineUPC"/>
          <w:i/>
          <w:sz w:val="20"/>
        </w:rPr>
        <w:t>Enhanced</w:t>
      </w:r>
      <w:r w:rsidRPr="001E6000">
        <w:rPr>
          <w:rFonts w:ascii="Palatino Linotype" w:hAnsi="Palatino Linotype" w:cs="JasmineUPC"/>
          <w:i/>
          <w:sz w:val="20"/>
        </w:rPr>
        <w:t xml:space="preserve"> for ESL Students</w:t>
      </w:r>
      <w:r w:rsidRPr="001E6000">
        <w:rPr>
          <w:rFonts w:ascii="Palatino Linotype" w:hAnsi="Palatino Linotype" w:cs="JasmineUPC"/>
          <w:sz w:val="20"/>
        </w:rPr>
        <w:t xml:space="preserve"> This supported first-semester writing course is designed for students whose first language is not English. These students may opt to take this section as their ENGL 101 writing course. The theme for this course is “Everything We </w:t>
      </w:r>
      <w:r w:rsidRPr="001E6000">
        <w:rPr>
          <w:rFonts w:ascii="Palatino Linotype" w:hAnsi="Palatino Linotype" w:cs="JasmineUPC"/>
          <w:sz w:val="20"/>
        </w:rPr>
        <w:lastRenderedPageBreak/>
        <w:t xml:space="preserve">See,” and students will investigate how others use rhetorical strategies to persuade consumers. They will do a variety of writing assignments as well as writing for the public.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101</w:t>
      </w:r>
      <w:r w:rsidR="00986314">
        <w:rPr>
          <w:rFonts w:ascii="Palatino Linotype" w:hAnsi="Palatino Linotype" w:cs="JasmineUPC"/>
          <w:i/>
          <w:sz w:val="20"/>
        </w:rPr>
        <w:t>E</w:t>
      </w:r>
      <w:r w:rsidRPr="001E6000">
        <w:rPr>
          <w:rFonts w:ascii="Palatino Linotype" w:hAnsi="Palatino Linotype" w:cs="JasmineUPC"/>
          <w:i/>
          <w:sz w:val="20"/>
        </w:rPr>
        <w:t xml:space="preserve"> Writing Rhetorically—</w:t>
      </w:r>
      <w:r w:rsidR="00986314">
        <w:rPr>
          <w:rFonts w:ascii="Palatino Linotype" w:hAnsi="Palatino Linotype" w:cs="JasmineUPC"/>
          <w:i/>
          <w:sz w:val="20"/>
        </w:rPr>
        <w:t>Enhanced</w:t>
      </w:r>
      <w:r w:rsidRPr="001E6000">
        <w:rPr>
          <w:rFonts w:ascii="Palatino Linotype" w:hAnsi="Palatino Linotype" w:cs="JasmineUPC"/>
          <w:i/>
          <w:sz w:val="20"/>
        </w:rPr>
        <w:t xml:space="preserve"> </w:t>
      </w:r>
      <w:r w:rsidRPr="001E6000">
        <w:rPr>
          <w:rFonts w:ascii="Palatino Linotype" w:hAnsi="Palatino Linotype" w:cs="JasmineUPC"/>
          <w:sz w:val="20"/>
        </w:rPr>
        <w:t xml:space="preserve">This supported first-semester writing course is designed to help students whose reading and writing skills need extra attention. These particular sections are taught around the Burkean theme of  the “Ongoing Conversation.”Students learn rhetorical strategies, engage in peer writing groups, and participate in a book club and study skills session.  They are required to keep critical reading journals in a double-entry format and write several essays. </w:t>
      </w:r>
    </w:p>
    <w:p w:rsidR="00800E29" w:rsidRPr="001E6000" w:rsidRDefault="00800E29" w:rsidP="00800E29">
      <w:pPr>
        <w:ind w:left="720" w:hanging="720"/>
        <w:rPr>
          <w:rFonts w:ascii="Palatino Linotype" w:hAnsi="Palatino Linotype" w:cs="JasmineUPC"/>
          <w:b/>
          <w:sz w:val="20"/>
        </w:rPr>
      </w:pPr>
      <w:r w:rsidRPr="001E6000">
        <w:rPr>
          <w:rFonts w:ascii="Palatino Linotype" w:hAnsi="Palatino Linotype" w:cs="JasmineUPC"/>
          <w:b/>
          <w:sz w:val="20"/>
        </w:rPr>
        <w:tab/>
      </w:r>
    </w:p>
    <w:p w:rsidR="00800E29" w:rsidRDefault="00800E29" w:rsidP="00800E29">
      <w:pPr>
        <w:ind w:left="720"/>
        <w:rPr>
          <w:rFonts w:ascii="Palatino Linotype" w:hAnsi="Palatino Linotype" w:cs="MV Boli"/>
          <w:sz w:val="20"/>
        </w:rPr>
      </w:pPr>
      <w:r w:rsidRPr="001E6000">
        <w:rPr>
          <w:rFonts w:ascii="Palatino Linotype" w:hAnsi="Palatino Linotype" w:cs="JasmineUPC"/>
          <w:i/>
          <w:sz w:val="20"/>
        </w:rPr>
        <w:t>ENGL 102</w:t>
      </w:r>
      <w:r w:rsidR="0088186E">
        <w:rPr>
          <w:rFonts w:ascii="Palatino Linotype" w:hAnsi="Palatino Linotype" w:cs="JasmineUPC"/>
          <w:i/>
          <w:sz w:val="20"/>
        </w:rPr>
        <w:t xml:space="preserve"> </w:t>
      </w:r>
      <w:r w:rsidRPr="001E6000">
        <w:rPr>
          <w:rFonts w:ascii="Palatino Linotype" w:hAnsi="Palatino Linotype" w:cs="JasmineUPC"/>
          <w:i/>
          <w:sz w:val="20"/>
        </w:rPr>
        <w:t xml:space="preserve">Writing Rhetorically with Sources </w:t>
      </w:r>
      <w:r w:rsidRPr="001E6000">
        <w:rPr>
          <w:rFonts w:ascii="Palatino Linotype" w:hAnsi="Palatino Linotype" w:cs="JasmineUPC"/>
          <w:sz w:val="20"/>
        </w:rPr>
        <w:t xml:space="preserve">This </w:t>
      </w:r>
      <w:r w:rsidRPr="001E6000">
        <w:rPr>
          <w:rFonts w:ascii="Palatino Linotype" w:hAnsi="Palatino Linotype" w:cs="MV Boli"/>
          <w:sz w:val="20"/>
        </w:rPr>
        <w:t>class is designed to continue the work done in English 101 as students move into the kind of reading and writing of texts expected at the college level and beyond. Writing Rhetorically with Sources also engages students in research as inquiry and helps them explore a variety of ways to inquire about something. My theme for this course has been “Writers as Witnesses.” Students investigate how published writers work, write several papers and design a digital documentary</w:t>
      </w:r>
    </w:p>
    <w:p w:rsidR="0088186E" w:rsidRPr="001E6000" w:rsidRDefault="0088186E" w:rsidP="00800E29">
      <w:pPr>
        <w:ind w:left="720"/>
        <w:rPr>
          <w:rFonts w:ascii="Palatino Linotype" w:hAnsi="Palatino Linotype" w:cs="MV Boli"/>
          <w:sz w:val="20"/>
        </w:rPr>
      </w:pPr>
    </w:p>
    <w:p w:rsidR="00800E29" w:rsidRPr="001E6000" w:rsidRDefault="0088186E" w:rsidP="00800E29">
      <w:pPr>
        <w:ind w:left="720"/>
        <w:rPr>
          <w:rFonts w:ascii="Palatino Linotype" w:hAnsi="Palatino Linotype" w:cs="JasmineUPC"/>
          <w:i/>
          <w:sz w:val="20"/>
        </w:rPr>
      </w:pPr>
      <w:r w:rsidRPr="001E6000">
        <w:rPr>
          <w:rFonts w:ascii="Palatino Linotype" w:hAnsi="Palatino Linotype" w:cs="JasmineUPC"/>
          <w:i/>
          <w:sz w:val="20"/>
        </w:rPr>
        <w:t>ENGL 102</w:t>
      </w:r>
      <w:r>
        <w:rPr>
          <w:rFonts w:ascii="Palatino Linotype" w:hAnsi="Palatino Linotype" w:cs="JasmineUPC"/>
          <w:i/>
          <w:sz w:val="20"/>
        </w:rPr>
        <w:t xml:space="preserve"> </w:t>
      </w:r>
      <w:r w:rsidR="00800E29" w:rsidRPr="001E6000">
        <w:rPr>
          <w:rFonts w:ascii="Palatino Linotype" w:hAnsi="Palatino Linotype" w:cs="JasmineUPC"/>
          <w:i/>
          <w:sz w:val="20"/>
        </w:rPr>
        <w:t>—Honors:</w:t>
      </w:r>
      <w:r w:rsidR="00800E29" w:rsidRPr="001E6000">
        <w:rPr>
          <w:rFonts w:ascii="Palatino Linotype" w:hAnsi="Palatino Linotype" w:cs="JasmineUPC"/>
          <w:sz w:val="20"/>
        </w:rPr>
        <w:t xml:space="preserve"> This section of writing extends the theme of Choices Writers and Researchers Make. Students read a variety of texts which deal with social justice issues and then construct a digital story (or documentary) on such an issue. They present this work at the Undergraduate Symposium. </w:t>
      </w:r>
    </w:p>
    <w:p w:rsidR="00800E29" w:rsidRPr="001E6000" w:rsidRDefault="00800E29" w:rsidP="00800E29">
      <w:pPr>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200 Personal and Public Writing: </w:t>
      </w:r>
      <w:r w:rsidRPr="001E6000">
        <w:rPr>
          <w:rFonts w:ascii="Palatino Linotype" w:hAnsi="Palatino Linotype" w:cs="JasmineUPC"/>
          <w:sz w:val="20"/>
        </w:rPr>
        <w:t xml:space="preserve"> This sophomore-level course is designed for students to explore and analyze  a variety of texts and genres encompassing writing in private and public spheres. Students also practice writing in these same spheres and consider the rhetorical situation, audience, and representation in these writings. Readings include Dorothy Allison, Linda Hogan, Samuel Keith, John Krakauer, John Edgar Wideman and Susan Griffin. Writing projects include and analysis of self and community, analyzing public arguments, and representation in an historical event. </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389 Writing about Others</w:t>
      </w:r>
      <w:r w:rsidRPr="001E6000">
        <w:rPr>
          <w:rFonts w:ascii="Palatino Linotype" w:hAnsi="Palatino Linotype" w:cs="JasmineUPC"/>
          <w:sz w:val="20"/>
        </w:rPr>
        <w:t xml:space="preserve"> This upper-level course is a special topics section. The course is designed to analyze how we approach writing about others in various genres. Students start by examining their cycles of socialization to understand their preconceived notions about other groups ( racial, ethnic, gender, ability, and sexual orientation). Several theoretical texts are used to help us consider the issues of conscious and unconscious stereotyping. Texts include </w:t>
      </w:r>
      <w:r w:rsidRPr="001E6000">
        <w:rPr>
          <w:rFonts w:ascii="Palatino Linotype" w:hAnsi="Palatino Linotype" w:cs="JasmineUPC"/>
          <w:i/>
          <w:sz w:val="20"/>
        </w:rPr>
        <w:t>Culture and Imperialism,</w:t>
      </w:r>
      <w:r w:rsidRPr="001E6000">
        <w:rPr>
          <w:rFonts w:ascii="Palatino Linotype" w:hAnsi="Palatino Linotype" w:cs="JasmineUPC"/>
          <w:sz w:val="20"/>
        </w:rPr>
        <w:t xml:space="preserve"> “Dysconscious Racism,” “The Arts of the Contact Zone,” </w:t>
      </w:r>
      <w:r w:rsidRPr="001E6000">
        <w:rPr>
          <w:rFonts w:ascii="Palatino Linotype" w:hAnsi="Palatino Linotype" w:cs="JasmineUPC"/>
          <w:i/>
          <w:sz w:val="20"/>
        </w:rPr>
        <w:t>The Truth about Stories,</w:t>
      </w:r>
      <w:r w:rsidRPr="001E6000">
        <w:rPr>
          <w:rFonts w:ascii="Palatino Linotype" w:hAnsi="Palatino Linotype" w:cs="JasmineUPC"/>
          <w:sz w:val="20"/>
        </w:rPr>
        <w:t xml:space="preserve"> </w:t>
      </w:r>
      <w:r w:rsidRPr="001E6000">
        <w:rPr>
          <w:rFonts w:ascii="Palatino Linotype" w:hAnsi="Palatino Linotype" w:cs="JasmineUPC"/>
          <w:i/>
          <w:sz w:val="20"/>
        </w:rPr>
        <w:t>Playing in the Dark</w:t>
      </w:r>
      <w:r w:rsidRPr="001E6000">
        <w:rPr>
          <w:rFonts w:ascii="Palatino Linotype" w:hAnsi="Palatino Linotype" w:cs="JasmineUPC"/>
          <w:sz w:val="20"/>
        </w:rPr>
        <w:t xml:space="preserve">, “Recitif” and others. Writing includes application of these theories to students’ lives and career goals. </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Roger Williams University</w:t>
      </w:r>
    </w:p>
    <w:p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History core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 xml:space="preserve">Lit-Phil core. </w:t>
      </w:r>
    </w:p>
    <w:p w:rsidR="00800E29" w:rsidRDefault="00800E29" w:rsidP="00800E29">
      <w:pPr>
        <w:ind w:left="720"/>
        <w:rPr>
          <w:rFonts w:ascii="Palatino Linotype" w:hAnsi="Palatino Linotype" w:cs="JasmineUPC"/>
          <w:sz w:val="20"/>
        </w:rPr>
      </w:pPr>
      <w:r w:rsidRPr="001E6000">
        <w:rPr>
          <w:rFonts w:ascii="Palatino Linotype" w:hAnsi="Palatino Linotype" w:cs="JasmineUPC"/>
          <w:i/>
          <w:sz w:val="20"/>
        </w:rPr>
        <w:t>Expository Writing</w:t>
      </w:r>
      <w:r w:rsidRPr="001E6000">
        <w:rPr>
          <w:rFonts w:ascii="Palatino Linotype" w:hAnsi="Palatino Linotype" w:cs="JasmineUPC"/>
          <w:sz w:val="20"/>
        </w:rPr>
        <w:t xml:space="preserve"> First Semester writing course focused on argumentation</w:t>
      </w:r>
      <w:r w:rsidRPr="001E6000">
        <w:rPr>
          <w:rFonts w:ascii="Palatino Linotype" w:hAnsi="Palatino Linotype" w:cs="JasmineUPC"/>
          <w:i/>
          <w:sz w:val="20"/>
        </w:rPr>
        <w:t>Literature and Philosophy: The Ascent of Ideas</w:t>
      </w:r>
      <w:r w:rsidRPr="001E6000">
        <w:rPr>
          <w:rFonts w:ascii="Palatino Linotype" w:hAnsi="Palatino Linotype" w:cs="JasmineUPC"/>
          <w:sz w:val="20"/>
        </w:rPr>
        <w:t xml:space="preserve"> (CORE). Course designed around Socrates’ premise “the unexamined life is not worth living. “ Readings from Plato and literary texts. </w:t>
      </w:r>
    </w:p>
    <w:p w:rsidR="0088186E" w:rsidRPr="001E6000" w:rsidRDefault="0088186E"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Massasoit Community College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i/>
          <w:sz w:val="20"/>
        </w:rPr>
        <w:t xml:space="preserve"> </w:t>
      </w: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social justice.</w:t>
      </w:r>
    </w:p>
    <w:p w:rsidR="00800E29" w:rsidRPr="001E6000" w:rsidRDefault="00800E29" w:rsidP="0088186E">
      <w:pPr>
        <w:ind w:left="720"/>
        <w:rPr>
          <w:rFonts w:ascii="Palatino Linotype" w:hAnsi="Palatino Linotype" w:cs="JasmineUPC"/>
          <w:sz w:val="20"/>
        </w:rPr>
      </w:pP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classroom culture.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Courses designed on gender and class issues </w:t>
      </w:r>
    </w:p>
    <w:p w:rsidR="00D177C0"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lastRenderedPageBreak/>
        <w:t>English Composition II</w:t>
      </w:r>
      <w:r w:rsidRPr="001E6000">
        <w:rPr>
          <w:rFonts w:ascii="Palatino Linotype" w:hAnsi="Palatino Linotype" w:cs="JasmineUPC"/>
          <w:sz w:val="20"/>
        </w:rPr>
        <w:t xml:space="preserve">: Native American Literature: Course designed on composition using Native </w:t>
      </w:r>
    </w:p>
    <w:p w:rsidR="00800E29" w:rsidRPr="001E6000" w:rsidRDefault="00D177C0" w:rsidP="00800E29">
      <w:pPr>
        <w:ind w:left="720"/>
        <w:rPr>
          <w:rFonts w:ascii="Palatino Linotype" w:hAnsi="Palatino Linotype" w:cs="JasmineUPC"/>
          <w:sz w:val="20"/>
        </w:rPr>
      </w:pPr>
      <w:r w:rsidRPr="001E6000">
        <w:rPr>
          <w:rFonts w:ascii="Palatino Linotype" w:hAnsi="Palatino Linotype" w:cs="JasmineUPC"/>
          <w:i/>
          <w:sz w:val="20"/>
        </w:rPr>
        <w:t xml:space="preserve">    </w:t>
      </w:r>
      <w:r w:rsidR="00800E29" w:rsidRPr="001E6000">
        <w:rPr>
          <w:rFonts w:ascii="Palatino Linotype" w:hAnsi="Palatino Linotype" w:cs="JasmineUPC"/>
          <w:sz w:val="20"/>
        </w:rPr>
        <w:t xml:space="preserve">American Literature.  </w:t>
      </w: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Introductory Writing</w:t>
      </w:r>
      <w:r w:rsidRPr="001E6000">
        <w:rPr>
          <w:rFonts w:ascii="Palatino Linotype" w:hAnsi="Palatino Linotype" w:cs="JasmineUPC"/>
          <w:sz w:val="20"/>
        </w:rPr>
        <w:t xml:space="preserve"> Course designed around acts of literacy.  </w:t>
      </w:r>
    </w:p>
    <w:p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Reading for ESL </w:t>
      </w:r>
      <w:r w:rsidRPr="001E6000">
        <w:rPr>
          <w:rFonts w:ascii="Palatino Linotype" w:hAnsi="Palatino Linotype" w:cs="JasmineUPC"/>
          <w:sz w:val="20"/>
        </w:rPr>
        <w:t xml:space="preserve">a reading course for non-native speakers of English.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College ESL I and II</w:t>
      </w:r>
      <w:r w:rsidRPr="001E6000">
        <w:rPr>
          <w:rFonts w:ascii="Palatino Linotype" w:hAnsi="Palatino Linotype" w:cs="JasmineUPC"/>
          <w:sz w:val="20"/>
        </w:rPr>
        <w:t xml:space="preserve"> (pre-composition courses for non-native speakers of English to enter college level reading and writing.)  Courses designed around issues of immigration; social justice. </w:t>
      </w:r>
    </w:p>
    <w:p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Conversation/Pronunciation for ESL</w:t>
      </w: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Literature:</w:t>
      </w:r>
    </w:p>
    <w:p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 xml:space="preserve">African American Literature </w:t>
      </w:r>
    </w:p>
    <w:p w:rsidR="0088186E" w:rsidRDefault="0088186E" w:rsidP="00800E29">
      <w:pPr>
        <w:ind w:left="720"/>
        <w:rPr>
          <w:rFonts w:ascii="Palatino Linotype" w:hAnsi="Palatino Linotype" w:cs="JasmineUPC"/>
          <w:i/>
          <w:sz w:val="20"/>
        </w:rPr>
      </w:pPr>
      <w:r>
        <w:rPr>
          <w:rFonts w:ascii="Palatino Linotype" w:hAnsi="Palatino Linotype" w:cs="JasmineUPC"/>
          <w:i/>
          <w:sz w:val="20"/>
        </w:rPr>
        <w:t>American Literature to 1860</w:t>
      </w:r>
    </w:p>
    <w:p w:rsidR="00800E29" w:rsidRPr="001E6000" w:rsidRDefault="0088186E" w:rsidP="0088186E">
      <w:pPr>
        <w:ind w:firstLine="720"/>
        <w:rPr>
          <w:rFonts w:ascii="Palatino Linotype" w:hAnsi="Palatino Linotype" w:cs="JasmineUPC"/>
          <w:b/>
          <w:sz w:val="20"/>
        </w:rPr>
      </w:pPr>
      <w:r>
        <w:rPr>
          <w:rFonts w:ascii="Palatino Linotype" w:hAnsi="Palatino Linotype" w:cs="JasmineUPC"/>
          <w:i/>
          <w:sz w:val="20"/>
        </w:rPr>
        <w:t>A</w:t>
      </w:r>
      <w:r w:rsidR="00800E29" w:rsidRPr="001E6000">
        <w:rPr>
          <w:rFonts w:ascii="Palatino Linotype" w:hAnsi="Palatino Linotype" w:cs="JasmineUPC"/>
          <w:i/>
          <w:sz w:val="20"/>
        </w:rPr>
        <w:t xml:space="preserve">merican Literature since 1860 </w:t>
      </w:r>
    </w:p>
    <w:p w:rsidR="00D177C0" w:rsidRPr="001E6000" w:rsidRDefault="00D177C0"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i/>
          <w:sz w:val="20"/>
        </w:rPr>
      </w:pPr>
      <w:r w:rsidRPr="001E6000">
        <w:rPr>
          <w:rFonts w:ascii="Palatino Linotype" w:hAnsi="Palatino Linotype" w:cs="JasmineUPC"/>
          <w:b/>
          <w:sz w:val="20"/>
        </w:rPr>
        <w:t>University of Massachusetts Boston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Graduate Seminar in American Literature</w:t>
      </w:r>
      <w:r w:rsidRPr="001E6000">
        <w:rPr>
          <w:rFonts w:ascii="Palatino Linotype" w:hAnsi="Palatino Linotype" w:cs="JasmineUPC"/>
          <w:sz w:val="20"/>
        </w:rPr>
        <w:t>:  Co-taught the seminars on Native American Literature. Professor Sheila Post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Freshman Composition</w:t>
      </w:r>
      <w:r w:rsidRPr="001E6000">
        <w:rPr>
          <w:rFonts w:ascii="Palatino Linotype" w:hAnsi="Palatino Linotype" w:cs="JasmineUPC"/>
          <w:sz w:val="20"/>
        </w:rPr>
        <w:t xml:space="preserve">: </w:t>
      </w:r>
    </w:p>
    <w:p w:rsidR="00800E29" w:rsidRDefault="0088186E" w:rsidP="00800E29">
      <w:pPr>
        <w:ind w:left="720"/>
        <w:rPr>
          <w:rFonts w:ascii="Palatino Linotype" w:hAnsi="Palatino Linotype" w:cs="JasmineUPC"/>
          <w:i/>
          <w:sz w:val="20"/>
        </w:rPr>
      </w:pPr>
      <w:r>
        <w:rPr>
          <w:rFonts w:ascii="Palatino Linotype" w:hAnsi="Palatino Linotype" w:cs="JasmineUPC"/>
          <w:i/>
          <w:sz w:val="20"/>
        </w:rPr>
        <w:t>English 101</w:t>
      </w:r>
    </w:p>
    <w:p w:rsidR="0088186E" w:rsidRPr="001E6000" w:rsidRDefault="0088186E" w:rsidP="00800E29">
      <w:pPr>
        <w:ind w:left="720"/>
        <w:rPr>
          <w:rFonts w:ascii="Palatino Linotype" w:hAnsi="Palatino Linotype" w:cs="JasmineUPC"/>
          <w:sz w:val="20"/>
        </w:rPr>
      </w:pPr>
      <w:r>
        <w:rPr>
          <w:rFonts w:ascii="Palatino Linotype" w:hAnsi="Palatino Linotype" w:cs="JasmineUPC"/>
          <w:i/>
          <w:sz w:val="20"/>
        </w:rPr>
        <w:t>English 102</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English as a Second Language:</w:t>
      </w:r>
      <w:r w:rsidRPr="001E6000">
        <w:rPr>
          <w:rFonts w:ascii="Palatino Linotype" w:hAnsi="Palatino Linotype" w:cs="JasmineUPC"/>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Courses designed for students whose native language is not English.</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101E and 102E</w:t>
      </w:r>
      <w:r w:rsidRPr="001E6000">
        <w:rPr>
          <w:rFonts w:ascii="Palatino Linotype" w:hAnsi="Palatino Linotype" w:cs="JasmineUPC"/>
          <w:sz w:val="20"/>
        </w:rPr>
        <w:t xml:space="preserve"> are Freshman composition. My courses are designed around storytelling and American Indian Boarding School literacy.  </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Reading and Writing in English 100 D &amp; E</w:t>
      </w:r>
      <w:r w:rsidRPr="001E6000">
        <w:rPr>
          <w:rFonts w:ascii="Palatino Linotype" w:hAnsi="Palatino Linotype" w:cs="JasmineUPC"/>
          <w:sz w:val="20"/>
        </w:rPr>
        <w:t xml:space="preserve"> are pre-composition courses taught together. My course was designed around storytelling and education. </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 xml:space="preserve">Critical Reading and Writing: </w:t>
      </w:r>
      <w:r w:rsidRPr="001E6000">
        <w:rPr>
          <w:rFonts w:ascii="Palatino Linotype" w:hAnsi="Palatino Linotype" w:cs="JasmineUPC"/>
          <w:sz w:val="20"/>
        </w:rPr>
        <w:t xml:space="preserve"> Designed for students to strengthen critical reading and writing skills. Co-taught with Professor Louise Z. Smith.  </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University of New Hampshire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501</w:t>
      </w:r>
      <w:r w:rsidRPr="001E6000">
        <w:rPr>
          <w:rFonts w:ascii="Palatino Linotype" w:hAnsi="Palatino Linotype" w:cs="JasmineUPC"/>
          <w:sz w:val="20"/>
        </w:rPr>
        <w:t xml:space="preserve"> Introduction to Prose Writing: “Storytelling, Representations and the Contact Zone”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401</w:t>
      </w:r>
      <w:r w:rsidRPr="001E6000">
        <w:rPr>
          <w:rFonts w:ascii="Palatino Linotype" w:hAnsi="Palatino Linotype" w:cs="JasmineUPC"/>
          <w:sz w:val="20"/>
        </w:rPr>
        <w:t xml:space="preserve"> Freshman English:  “Oral to Academic Discourse”</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Additional Teaching Experiences:</w:t>
      </w:r>
    </w:p>
    <w:p w:rsidR="00800E29" w:rsidRPr="001E6000" w:rsidRDefault="00800E29" w:rsidP="00800E29">
      <w:pPr>
        <w:ind w:left="720"/>
        <w:rPr>
          <w:rFonts w:ascii="Palatino Linotype" w:hAnsi="Palatino Linotype" w:cs="JasmineUPC"/>
          <w:b/>
          <w:sz w:val="20"/>
        </w:rPr>
      </w:pPr>
    </w:p>
    <w:p w:rsidR="0088186E" w:rsidRDefault="0088186E" w:rsidP="00800E29">
      <w:pPr>
        <w:ind w:left="720"/>
        <w:rPr>
          <w:rFonts w:ascii="Palatino Linotype" w:hAnsi="Palatino Linotype" w:cs="JasmineUPC"/>
          <w:sz w:val="20"/>
        </w:rPr>
      </w:pPr>
      <w:r>
        <w:rPr>
          <w:rFonts w:ascii="Palatino Linotype" w:hAnsi="Palatino Linotype" w:cs="JasmineUPC"/>
          <w:b/>
          <w:sz w:val="20"/>
        </w:rPr>
        <w:t xml:space="preserve">Bridge Partnership: Red Cloud Indian School </w:t>
      </w:r>
      <w:r w:rsidR="004D3AB9">
        <w:rPr>
          <w:rFonts w:ascii="Palatino Linotype" w:hAnsi="Palatino Linotype" w:cs="JasmineUPC"/>
          <w:sz w:val="20"/>
        </w:rPr>
        <w:t>Bridgewater State University 2015; 2016</w:t>
      </w:r>
    </w:p>
    <w:p w:rsidR="004D3AB9" w:rsidRDefault="004D3AB9" w:rsidP="00800E29">
      <w:pPr>
        <w:ind w:left="720"/>
        <w:rPr>
          <w:rFonts w:ascii="Palatino Linotype" w:hAnsi="Palatino Linotype" w:cs="JasmineUPC"/>
          <w:sz w:val="20"/>
        </w:rPr>
      </w:pPr>
      <w:r>
        <w:rPr>
          <w:rFonts w:ascii="Palatino Linotype" w:hAnsi="Palatino Linotype" w:cs="JasmineUPC"/>
          <w:sz w:val="20"/>
        </w:rPr>
        <w:t>Course in Experiential Research with students from Red Cloud Indian School Pine Ridge, SD. This is an enrichment academics course for rising sophomores who visit BSU for two weeks in the summer. We conduct research on various places in New England and visit the places to conduct onsite research. Students then write up these findings and share them on a blog.</w:t>
      </w:r>
    </w:p>
    <w:p w:rsidR="004D3AB9" w:rsidRPr="004D3AB9" w:rsidRDefault="004D3AB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Workplace Literacy/ Brockton Neighborhood Health Center 2006-present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As a board and Cultural Competencies Committee member, I develop and run workplace literacy programs at t BNHC. Several have been tied to workforce development grants and include college application essay writing and grant essay writing. Recently, I have been holding creative writing workshops for English language learning employees.</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Bridge Program 2001-2006.</w:t>
      </w:r>
      <w:r w:rsidRPr="001E6000">
        <w:rPr>
          <w:rFonts w:ascii="Palatino Linotype" w:hAnsi="Palatino Linotype" w:cs="JasmineUPC"/>
          <w:sz w:val="20"/>
        </w:rPr>
        <w:t xml:space="preserve"> Massasoit Community College.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Summer Bridge offers recent high-school graduates, who are mostly minorities, an opportunity to begin their first semester at MCC during the summer. In addition to taking two college classes, these students have common study time, workshops and extra-curricula activities which allow for them to utilize the resources available to them and become familiar with the college </w:t>
      </w:r>
      <w:r w:rsidRPr="001E6000">
        <w:rPr>
          <w:rFonts w:ascii="Palatino Linotype" w:hAnsi="Palatino Linotype" w:cs="JasmineUPC"/>
          <w:sz w:val="20"/>
        </w:rPr>
        <w:lastRenderedPageBreak/>
        <w:t xml:space="preserve">experience. I have taught one of the classes each semester (ESL or English Composition) as well as taken part in the rest of the program.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Guest Lecturer: American Indian Awareness, 2001-2006. </w:t>
      </w:r>
      <w:r w:rsidRPr="001E6000">
        <w:rPr>
          <w:rFonts w:ascii="Palatino Linotype" w:hAnsi="Palatino Linotype" w:cs="JasmineUPC"/>
          <w:sz w:val="20"/>
        </w:rPr>
        <w:t xml:space="preserve">Massasoit Community College.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Each semester I guest lectured in the Honors Ethics classes on American Indian Awareness bringing about a discussion of American Indian stereotypes and realities.  As well, I did programs on the Myth of Thanksgiving each November, and additional programs in the spring for Diversity month.</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Fall 1996.  Workplace Literacy/ Raytheon Corporation.  English as a Second Language Levels I and III.</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Through Massasoit Community Colleges, I taught two levels of English Second Language in the workplace at Raytheon Corporation in Quincy, MA.  Level I consisted of students whose reading and writing needed both sentence level instruction and practice in analysis.  Grammar was taught through a contextual approach.  Level III consisted of students preparing to enter the read/write course for the main program.  These students worked at analyzing difficult readings and understanding contextual grammar and improving vocabulary.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Enrichment Program, 1994.</w:t>
      </w:r>
      <w:r w:rsidRPr="001E6000">
        <w:rPr>
          <w:rFonts w:ascii="Palatino Linotype" w:hAnsi="Palatino Linotype" w:cs="JasmineUPC"/>
          <w:sz w:val="20"/>
        </w:rPr>
        <w:t xml:space="preserve">  Worldwide Educational Services/PIC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Worked with inner-city adolescents in summer program which included enrichment academics and the student production of a video discovering positive youth activities in the city of Brockton.  I still draw from this work to inform my relationships with students.</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p>
    <w:p w:rsidR="003621E2" w:rsidRDefault="00800E29" w:rsidP="003621E2">
      <w:pPr>
        <w:ind w:left="-720"/>
        <w:rPr>
          <w:rFonts w:ascii="Palatino Linotype" w:hAnsi="Palatino Linotype" w:cs="JasmineUPC"/>
          <w:i/>
          <w:sz w:val="20"/>
        </w:rPr>
      </w:pPr>
      <w:r w:rsidRPr="001E6000">
        <w:rPr>
          <w:rFonts w:ascii="Palatino Linotype" w:hAnsi="Palatino Linotype" w:cs="JasmineUPC"/>
          <w:b/>
          <w:sz w:val="20"/>
        </w:rPr>
        <w:t>EXPERIENCE</w:t>
      </w:r>
      <w:r w:rsidRPr="001E6000">
        <w:rPr>
          <w:rFonts w:ascii="Palatino Linotype" w:hAnsi="Palatino Linotype" w:cs="JasmineUPC"/>
          <w:i/>
          <w:sz w:val="20"/>
        </w:rPr>
        <w:t xml:space="preserve"> </w:t>
      </w:r>
      <w:r w:rsidR="00890B09">
        <w:rPr>
          <w:rFonts w:ascii="Palatino Linotype" w:hAnsi="Palatino Linotype" w:cs="JasmineUPC"/>
          <w:i/>
          <w:sz w:val="20"/>
        </w:rPr>
        <w:tab/>
        <w:t xml:space="preserve">  </w:t>
      </w:r>
    </w:p>
    <w:p w:rsidR="00890B09" w:rsidRPr="00890B09" w:rsidRDefault="003621E2" w:rsidP="00890B09">
      <w:pPr>
        <w:ind w:left="-720"/>
        <w:rPr>
          <w:rFonts w:ascii="Palatino Linotype" w:hAnsi="Palatino Linotype" w:cs="JasmineUPC"/>
          <w:sz w:val="20"/>
        </w:rPr>
      </w:pPr>
      <w:r>
        <w:rPr>
          <w:rFonts w:ascii="Palatino Linotype" w:hAnsi="Palatino Linotype" w:cs="JasmineUPC"/>
          <w:b/>
          <w:sz w:val="20"/>
        </w:rPr>
        <w:t>Invited</w:t>
      </w:r>
      <w:r>
        <w:rPr>
          <w:rFonts w:ascii="Palatino Linotype" w:hAnsi="Palatino Linotype" w:cs="JasmineUPC"/>
          <w:b/>
          <w:sz w:val="20"/>
        </w:rPr>
        <w:tab/>
      </w:r>
      <w:r>
        <w:rPr>
          <w:rFonts w:ascii="Palatino Linotype" w:hAnsi="Palatino Linotype" w:cs="JasmineUPC"/>
          <w:b/>
          <w:sz w:val="20"/>
        </w:rPr>
        <w:tab/>
      </w:r>
      <w:r w:rsidR="00890B09">
        <w:rPr>
          <w:rFonts w:ascii="Palatino Linotype" w:hAnsi="Palatino Linotype" w:cs="JasmineUPC"/>
          <w:b/>
          <w:sz w:val="20"/>
        </w:rPr>
        <w:t xml:space="preserve">  </w:t>
      </w:r>
      <w:r w:rsidR="00890B09">
        <w:rPr>
          <w:rFonts w:ascii="Palatino Linotype" w:hAnsi="Palatino Linotype" w:cs="JasmineUPC"/>
          <w:sz w:val="20"/>
        </w:rPr>
        <w:t xml:space="preserve">   </w:t>
      </w:r>
    </w:p>
    <w:p w:rsidR="00C55A7A" w:rsidRDefault="00890B09" w:rsidP="00890B09">
      <w:pPr>
        <w:ind w:left="720" w:hanging="1440"/>
        <w:rPr>
          <w:rFonts w:ascii="Palatino Linotype" w:hAnsi="Palatino Linotype" w:cs="JasmineUPC"/>
          <w:sz w:val="20"/>
        </w:rPr>
      </w:pPr>
      <w:r w:rsidRPr="001E6000">
        <w:rPr>
          <w:rFonts w:ascii="Palatino Linotype" w:hAnsi="Palatino Linotype" w:cs="JasmineUPC"/>
          <w:b/>
          <w:sz w:val="20"/>
        </w:rPr>
        <w:t>Participation</w:t>
      </w:r>
      <w:r w:rsidRPr="003621E2">
        <w:rPr>
          <w:rFonts w:ascii="Palatino Linotype" w:hAnsi="Palatino Linotype" w:cs="JasmineUPC"/>
          <w:sz w:val="20"/>
        </w:rPr>
        <w:t xml:space="preserve"> </w:t>
      </w:r>
      <w:r>
        <w:rPr>
          <w:rFonts w:ascii="Palatino Linotype" w:hAnsi="Palatino Linotype" w:cs="JasmineUPC"/>
          <w:sz w:val="20"/>
        </w:rPr>
        <w:tab/>
      </w:r>
      <w:r w:rsidR="00C55A7A">
        <w:rPr>
          <w:rFonts w:ascii="Palatino Linotype" w:hAnsi="Palatino Linotype" w:cs="JasmineUPC"/>
          <w:sz w:val="20"/>
        </w:rPr>
        <w:t>Boston Rhetoric and Writing Network (BRAWN) Summer Institute Workshop on Indigenous Rhetorics. May 24, 2018</w:t>
      </w:r>
    </w:p>
    <w:p w:rsidR="00890B09" w:rsidRDefault="003621E2" w:rsidP="00C55A7A">
      <w:pPr>
        <w:ind w:left="720"/>
        <w:rPr>
          <w:rFonts w:ascii="Palatino Linotype" w:hAnsi="Palatino Linotype" w:cs="JasmineUPC"/>
          <w:i/>
          <w:sz w:val="20"/>
        </w:rPr>
      </w:pPr>
      <w:r w:rsidRPr="003621E2">
        <w:rPr>
          <w:rFonts w:ascii="Palatino Linotype" w:hAnsi="Palatino Linotype" w:cs="JasmineUPC"/>
          <w:sz w:val="20"/>
        </w:rPr>
        <w:t>“</w:t>
      </w:r>
      <w:r>
        <w:rPr>
          <w:rFonts w:ascii="Palatino Linotype" w:hAnsi="Palatino Linotype" w:cs="JasmineUPC"/>
          <w:sz w:val="20"/>
        </w:rPr>
        <w:t>How Native Americans Really Feel about Thanksgiving”</w:t>
      </w:r>
      <w:r w:rsidRPr="003621E2">
        <w:rPr>
          <w:rFonts w:ascii="Palatino Linotype" w:hAnsi="Palatino Linotype" w:cs="JasmineUPC"/>
          <w:sz w:val="20"/>
        </w:rPr>
        <w:t>Interview</w:t>
      </w:r>
      <w:r>
        <w:rPr>
          <w:rFonts w:ascii="Palatino Linotype" w:hAnsi="Palatino Linotype" w:cs="JasmineUPC"/>
          <w:sz w:val="20"/>
        </w:rPr>
        <w:t xml:space="preserve"> for </w:t>
      </w:r>
      <w:r>
        <w:rPr>
          <w:rFonts w:ascii="Palatino Linotype" w:hAnsi="Palatino Linotype" w:cs="JasmineUPC"/>
          <w:i/>
          <w:sz w:val="20"/>
        </w:rPr>
        <w:t>Inside Her Story with</w:t>
      </w:r>
      <w:r>
        <w:rPr>
          <w:rFonts w:ascii="Palatino Linotype" w:hAnsi="Palatino Linotype" w:cs="JasmineUPC"/>
          <w:b/>
          <w:sz w:val="20"/>
        </w:rPr>
        <w:tab/>
      </w:r>
      <w:r w:rsidR="00890B09">
        <w:rPr>
          <w:rFonts w:ascii="Palatino Linotype" w:hAnsi="Palatino Linotype" w:cs="JasmineUPC"/>
          <w:b/>
          <w:sz w:val="20"/>
        </w:rPr>
        <w:t xml:space="preserve">   </w:t>
      </w:r>
      <w:r>
        <w:rPr>
          <w:rFonts w:ascii="Palatino Linotype" w:hAnsi="Palatino Linotype" w:cs="JasmineUPC"/>
          <w:i/>
          <w:sz w:val="20"/>
        </w:rPr>
        <w:t xml:space="preserve"> </w:t>
      </w:r>
      <w:r w:rsidR="00890B09">
        <w:rPr>
          <w:rFonts w:ascii="Palatino Linotype" w:hAnsi="Palatino Linotype" w:cs="JasmineUPC"/>
          <w:i/>
          <w:sz w:val="20"/>
        </w:rPr>
        <w:t xml:space="preserve">    </w:t>
      </w:r>
    </w:p>
    <w:p w:rsidR="003621E2" w:rsidRPr="00890B09" w:rsidRDefault="00890B09" w:rsidP="00890B09">
      <w:pPr>
        <w:ind w:left="720"/>
        <w:rPr>
          <w:rFonts w:ascii="Palatino Linotype" w:hAnsi="Palatino Linotype" w:cs="JasmineUPC"/>
          <w:b/>
          <w:sz w:val="20"/>
        </w:rPr>
      </w:pPr>
      <w:r>
        <w:rPr>
          <w:rFonts w:ascii="Palatino Linotype" w:hAnsi="Palatino Linotype" w:cs="JasmineUPC"/>
          <w:b/>
          <w:sz w:val="20"/>
        </w:rPr>
        <w:t xml:space="preserve">     </w:t>
      </w:r>
      <w:r w:rsidR="003621E2">
        <w:rPr>
          <w:rFonts w:ascii="Palatino Linotype" w:hAnsi="Palatino Linotype" w:cs="JasmineUPC"/>
          <w:i/>
          <w:sz w:val="20"/>
        </w:rPr>
        <w:t xml:space="preserve">Jacque Reid </w:t>
      </w:r>
      <w:r w:rsidR="003621E2">
        <w:rPr>
          <w:rFonts w:ascii="Palatino Linotype" w:hAnsi="Palatino Linotype" w:cs="JasmineUPC"/>
          <w:sz w:val="20"/>
        </w:rPr>
        <w:t xml:space="preserve">on the </w:t>
      </w:r>
      <w:r w:rsidR="003621E2">
        <w:rPr>
          <w:rFonts w:ascii="Palatino Linotype" w:hAnsi="Palatino Linotype" w:cs="JasmineUPC"/>
          <w:i/>
          <w:sz w:val="20"/>
        </w:rPr>
        <w:t>Tom Joyner Morning Show.</w:t>
      </w:r>
      <w:r w:rsidR="003621E2">
        <w:rPr>
          <w:rFonts w:ascii="Palatino Linotype" w:hAnsi="Palatino Linotype" w:cs="JasmineUPC"/>
          <w:sz w:val="20"/>
        </w:rPr>
        <w:t xml:space="preserve"> November 25, 2016</w:t>
      </w:r>
    </w:p>
    <w:p w:rsidR="003621E2" w:rsidRPr="003621E2" w:rsidRDefault="00890B09" w:rsidP="003621E2">
      <w:pPr>
        <w:ind w:firstLine="720"/>
        <w:rPr>
          <w:rFonts w:ascii="Palatino Linotype" w:hAnsi="Palatino Linotype" w:cs="JasmineUPC"/>
          <w:i/>
          <w:sz w:val="18"/>
        </w:rPr>
      </w:pPr>
      <w:r>
        <w:t xml:space="preserve">    </w:t>
      </w:r>
      <w:hyperlink r:id="rId7" w:history="1">
        <w:r w:rsidR="003621E2" w:rsidRPr="003621E2">
          <w:rPr>
            <w:rStyle w:val="Hyperlink"/>
            <w:sz w:val="20"/>
          </w:rPr>
          <w:t>http://blackamericaweb.com/2016/11/25/how-do-native-americans-really-feel-about-thanksgiving/</w:t>
        </w:r>
      </w:hyperlink>
      <w:r w:rsidR="003621E2" w:rsidRPr="003621E2">
        <w:rPr>
          <w:sz w:val="20"/>
        </w:rPr>
        <w:t> </w:t>
      </w:r>
    </w:p>
    <w:p w:rsidR="00932DC6" w:rsidRDefault="00932DC6" w:rsidP="003621E2">
      <w:pPr>
        <w:ind w:firstLine="720"/>
        <w:rPr>
          <w:rFonts w:ascii="Palatino Linotype" w:hAnsi="Palatino Linotype" w:cs="JasmineUPC"/>
          <w:sz w:val="20"/>
        </w:rPr>
      </w:pPr>
      <w:r w:rsidRPr="00932DC6">
        <w:rPr>
          <w:rFonts w:ascii="Palatino Linotype" w:hAnsi="Palatino Linotype"/>
          <w:sz w:val="20"/>
        </w:rPr>
        <w:t>“Thanksgiving</w:t>
      </w:r>
      <w:r>
        <w:rPr>
          <w:rFonts w:ascii="Palatino Linotype" w:hAnsi="Palatino Linotype"/>
          <w:sz w:val="20"/>
        </w:rPr>
        <w:t xml:space="preserve"> Day of Mourning” Interview with </w:t>
      </w:r>
      <w:r>
        <w:rPr>
          <w:rFonts w:ascii="Palatino Linotype" w:hAnsi="Palatino Linotype"/>
          <w:i/>
          <w:sz w:val="20"/>
        </w:rPr>
        <w:t xml:space="preserve">The Boston Globe </w:t>
      </w:r>
      <w:r>
        <w:rPr>
          <w:rFonts w:ascii="Palatino Linotype" w:hAnsi="Palatino Linotype"/>
          <w:sz w:val="20"/>
        </w:rPr>
        <w:t>November 18, 2016.</w:t>
      </w:r>
    </w:p>
    <w:p w:rsidR="00E102A4" w:rsidRPr="001E6000" w:rsidRDefault="00E102A4" w:rsidP="003621E2">
      <w:pPr>
        <w:ind w:firstLine="720"/>
        <w:rPr>
          <w:rFonts w:ascii="Palatino Linotype" w:hAnsi="Palatino Linotype" w:cs="JasmineUPC"/>
          <w:sz w:val="20"/>
        </w:rPr>
      </w:pPr>
      <w:r w:rsidRPr="001E6000">
        <w:rPr>
          <w:rFonts w:ascii="Palatino Linotype" w:hAnsi="Palatino Linotype" w:cs="JasmineUPC"/>
          <w:sz w:val="20"/>
        </w:rPr>
        <w:t>Interview for</w:t>
      </w:r>
      <w:r w:rsidRPr="001E6000">
        <w:rPr>
          <w:rFonts w:ascii="Palatino Linotype" w:hAnsi="Palatino Linotype" w:cs="JasmineUPC"/>
          <w:b/>
          <w:sz w:val="20"/>
        </w:rPr>
        <w:t xml:space="preserve"> </w:t>
      </w:r>
      <w:r w:rsidRPr="001E6000">
        <w:rPr>
          <w:rFonts w:ascii="Palatino Linotype" w:hAnsi="Palatino Linotype" w:cs="JasmineUPC"/>
          <w:sz w:val="20"/>
        </w:rPr>
        <w:t>North Attleboro History segment on First Inhabitants. North TV November 2014.</w:t>
      </w:r>
    </w:p>
    <w:p w:rsidR="00D177C0" w:rsidRPr="001E6000" w:rsidRDefault="00D177C0" w:rsidP="00E102A4">
      <w:pPr>
        <w:ind w:firstLine="720"/>
        <w:rPr>
          <w:rFonts w:ascii="Palatino Linotype" w:hAnsi="Palatino Linotype" w:cs="Arial"/>
          <w:bCs/>
          <w:i/>
          <w:iCs/>
          <w:color w:val="222222"/>
          <w:sz w:val="20"/>
        </w:rPr>
      </w:pPr>
      <w:r w:rsidRPr="001E6000">
        <w:rPr>
          <w:rFonts w:ascii="Palatino Linotype" w:hAnsi="Palatino Linotype" w:cs="JasmineUPC"/>
          <w:sz w:val="20"/>
        </w:rPr>
        <w:t xml:space="preserve">NEH Interpretive Plan at Plimoth Plantation </w:t>
      </w:r>
      <w:r w:rsidRPr="001E6000">
        <w:rPr>
          <w:rFonts w:ascii="Palatino Linotype" w:hAnsi="Palatino Linotype" w:cs="Arial"/>
          <w:bCs/>
          <w:iCs/>
          <w:color w:val="222222"/>
          <w:sz w:val="20"/>
        </w:rPr>
        <w:t>Plymouth, MA October 2014</w:t>
      </w:r>
    </w:p>
    <w:p w:rsidR="00B946DC" w:rsidRPr="001E6000" w:rsidRDefault="00D177C0" w:rsidP="003621E2">
      <w:pPr>
        <w:ind w:firstLine="720"/>
        <w:rPr>
          <w:rFonts w:ascii="Palatino Linotype" w:hAnsi="Palatino Linotype" w:cs="Arial"/>
          <w:bCs/>
          <w:i/>
          <w:iCs/>
          <w:color w:val="222222"/>
          <w:sz w:val="20"/>
        </w:rPr>
      </w:pPr>
      <w:r w:rsidRPr="001E6000">
        <w:rPr>
          <w:rFonts w:ascii="Palatino Linotype" w:hAnsi="Palatino Linotype" w:cs="Arial"/>
          <w:bCs/>
          <w:iCs/>
          <w:color w:val="222222"/>
          <w:sz w:val="20"/>
        </w:rPr>
        <w:t>Invited scholar to discuss how Plimoth Plantation moves forward</w:t>
      </w:r>
      <w:r w:rsidR="00B946DC" w:rsidRPr="001E6000">
        <w:rPr>
          <w:rFonts w:ascii="Palatino Linotype" w:hAnsi="Palatino Linotype" w:cs="Arial"/>
          <w:bCs/>
          <w:iCs/>
          <w:color w:val="222222"/>
          <w:sz w:val="20"/>
        </w:rPr>
        <w:t>. Panelist for two sessions</w:t>
      </w:r>
      <w:r w:rsidRPr="001E6000">
        <w:rPr>
          <w:rFonts w:ascii="Palatino Linotype" w:hAnsi="Palatino Linotype" w:cs="Arial"/>
          <w:bCs/>
          <w:i/>
          <w:iCs/>
          <w:color w:val="222222"/>
          <w:sz w:val="20"/>
        </w:rPr>
        <w:t xml:space="preserve"> </w:t>
      </w:r>
    </w:p>
    <w:p w:rsidR="00D177C0" w:rsidRPr="001E6000" w:rsidRDefault="00B946DC" w:rsidP="00B946DC">
      <w:pPr>
        <w:ind w:firstLine="720"/>
        <w:rPr>
          <w:rFonts w:ascii="Palatino Linotype" w:hAnsi="Palatino Linotype" w:cs="Arial"/>
          <w:bCs/>
          <w:i/>
          <w:iCs/>
          <w:color w:val="222222"/>
          <w:sz w:val="20"/>
        </w:rPr>
      </w:pPr>
      <w:r w:rsidRPr="001E6000">
        <w:rPr>
          <w:rFonts w:ascii="Palatino Linotype" w:hAnsi="Palatino Linotype" w:cs="JasmineUPC"/>
          <w:b/>
          <w:sz w:val="20"/>
        </w:rPr>
        <w:t xml:space="preserve">   </w:t>
      </w:r>
      <w:r w:rsidRPr="001E6000">
        <w:rPr>
          <w:rFonts w:ascii="Palatino Linotype" w:hAnsi="Palatino Linotype" w:cs="Arial"/>
          <w:bCs/>
          <w:i/>
          <w:iCs/>
          <w:color w:val="222222"/>
          <w:sz w:val="20"/>
        </w:rPr>
        <w:t xml:space="preserve">Expressions of Community  </w:t>
      </w:r>
      <w:r w:rsidRPr="001E6000">
        <w:rPr>
          <w:rFonts w:ascii="Palatino Linotype" w:hAnsi="Palatino Linotype" w:cs="Arial"/>
          <w:bCs/>
          <w:iCs/>
          <w:color w:val="222222"/>
          <w:sz w:val="20"/>
        </w:rPr>
        <w:t xml:space="preserve">and </w:t>
      </w:r>
      <w:r w:rsidRPr="001E6000">
        <w:rPr>
          <w:rFonts w:ascii="Palatino Linotype" w:hAnsi="Palatino Linotype" w:cs="Arial"/>
          <w:bCs/>
          <w:i/>
          <w:iCs/>
          <w:color w:val="222222"/>
          <w:sz w:val="20"/>
        </w:rPr>
        <w:t>Trade,</w:t>
      </w:r>
      <w:r w:rsidR="00D177C0" w:rsidRPr="001E6000">
        <w:rPr>
          <w:rFonts w:ascii="Palatino Linotype" w:hAnsi="Palatino Linotype" w:cs="Arial"/>
          <w:bCs/>
          <w:i/>
          <w:iCs/>
          <w:color w:val="222222"/>
          <w:sz w:val="20"/>
        </w:rPr>
        <w:t xml:space="preserve"> Money and Power </w:t>
      </w:r>
    </w:p>
    <w:p w:rsidR="00510089" w:rsidRPr="001E6000" w:rsidRDefault="00510089" w:rsidP="00B946DC">
      <w:pPr>
        <w:ind w:firstLine="720"/>
        <w:rPr>
          <w:rFonts w:ascii="Palatino Linotype" w:hAnsi="Palatino Linotype" w:cs="Arial"/>
          <w:bCs/>
          <w:iCs/>
          <w:color w:val="222222"/>
          <w:sz w:val="20"/>
        </w:rPr>
      </w:pPr>
      <w:r w:rsidRPr="001E6000">
        <w:rPr>
          <w:rFonts w:ascii="Palatino Linotype" w:hAnsi="Palatino Linotype" w:cs="Arial"/>
          <w:bCs/>
          <w:iCs/>
          <w:color w:val="222222"/>
          <w:sz w:val="20"/>
        </w:rPr>
        <w:t xml:space="preserve">Consultant, </w:t>
      </w:r>
      <w:r w:rsidRPr="001E6000">
        <w:rPr>
          <w:rFonts w:ascii="Palatino Linotype" w:hAnsi="Palatino Linotype" w:cs="Arial"/>
          <w:bCs/>
          <w:i/>
          <w:iCs/>
          <w:color w:val="222222"/>
          <w:sz w:val="20"/>
        </w:rPr>
        <w:t>A Walk through Time</w:t>
      </w:r>
      <w:r w:rsidRPr="001E6000">
        <w:rPr>
          <w:rFonts w:ascii="Palatino Linotype" w:hAnsi="Palatino Linotype" w:cs="Arial"/>
          <w:bCs/>
          <w:iCs/>
          <w:color w:val="222222"/>
          <w:sz w:val="20"/>
        </w:rPr>
        <w:t xml:space="preserve"> Robbins Museum </w:t>
      </w:r>
      <w:r w:rsidRPr="001E6000">
        <w:rPr>
          <w:rFonts w:ascii="Palatino Linotype" w:hAnsi="Palatino Linotype" w:cs="JasmineUPC"/>
          <w:sz w:val="20"/>
        </w:rPr>
        <w:t>of Archeology Middleboro, MA 2014-present</w:t>
      </w:r>
    </w:p>
    <w:p w:rsidR="00800E29" w:rsidRPr="001E6000" w:rsidRDefault="00800E29" w:rsidP="00D177C0">
      <w:pPr>
        <w:ind w:firstLine="720"/>
        <w:rPr>
          <w:rFonts w:ascii="Palatino Linotype" w:hAnsi="Palatino Linotype" w:cs="JasmineUPC"/>
          <w:b/>
          <w:sz w:val="20"/>
        </w:rPr>
      </w:pPr>
      <w:r w:rsidRPr="001E6000">
        <w:rPr>
          <w:rFonts w:ascii="Palatino Linotype" w:hAnsi="Palatino Linotype" w:cs="JasmineUPC"/>
          <w:i/>
          <w:sz w:val="20"/>
        </w:rPr>
        <w:t xml:space="preserve">We the Peoples </w:t>
      </w:r>
      <w:r w:rsidRPr="001E6000">
        <w:rPr>
          <w:rFonts w:ascii="Palatino Linotype" w:hAnsi="Palatino Linotype" w:cs="JasmineUPC"/>
          <w:sz w:val="20"/>
        </w:rPr>
        <w:t>Project of the Robbins Museum of Archeology Middleboro, MA</w:t>
      </w:r>
      <w:r w:rsidRPr="001E6000">
        <w:rPr>
          <w:rFonts w:ascii="Palatino Linotype" w:hAnsi="Palatino Linotype" w:cs="JasmineUPC"/>
          <w:b/>
          <w:sz w:val="20"/>
        </w:rPr>
        <w:t xml:space="preserve"> </w:t>
      </w:r>
      <w:r w:rsidRPr="001E6000">
        <w:rPr>
          <w:rFonts w:ascii="Palatino Linotype" w:hAnsi="Palatino Linotype" w:cs="JasmineUPC"/>
          <w:sz w:val="20"/>
        </w:rPr>
        <w:t>2009-2010</w:t>
      </w:r>
    </w:p>
    <w:p w:rsidR="00800E29" w:rsidRPr="001E6000"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Lead Scholar for project to expand educators’ understanding of how Native peoples have been viewed, treated and marginalized at key periods in history.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Presentations at the Robbins Museum Workshops:</w:t>
      </w:r>
    </w:p>
    <w:p w:rsidR="00800E29" w:rsidRPr="001E6000" w:rsidRDefault="00800E29" w:rsidP="00800E29">
      <w:pPr>
        <w:ind w:left="720"/>
        <w:rPr>
          <w:rFonts w:ascii="Palatino Linotype" w:hAnsi="Palatino Linotype"/>
          <w:sz w:val="20"/>
        </w:rPr>
      </w:pPr>
      <w:r w:rsidRPr="001E6000">
        <w:rPr>
          <w:rFonts w:ascii="Palatino Linotype" w:hAnsi="Palatino Linotype"/>
          <w:sz w:val="20"/>
        </w:rPr>
        <w:t xml:space="preserve"> “We Are Still Here” June 2009</w:t>
      </w:r>
    </w:p>
    <w:p w:rsidR="002506B1" w:rsidRDefault="00800E29" w:rsidP="002506B1">
      <w:pPr>
        <w:ind w:left="720"/>
        <w:rPr>
          <w:rFonts w:ascii="Palatino Linotype" w:hAnsi="Palatino Linotype"/>
          <w:color w:val="000000"/>
          <w:sz w:val="20"/>
        </w:rPr>
      </w:pPr>
      <w:r w:rsidRPr="001E6000">
        <w:rPr>
          <w:rFonts w:ascii="Palatino Linotype" w:hAnsi="Palatino Linotype"/>
          <w:sz w:val="20"/>
        </w:rPr>
        <w:t xml:space="preserve"> “</w:t>
      </w:r>
      <w:r w:rsidRPr="001E6000">
        <w:rPr>
          <w:rFonts w:ascii="Palatino Linotype" w:hAnsi="Palatino Linotype"/>
          <w:color w:val="000000"/>
          <w:sz w:val="20"/>
        </w:rPr>
        <w:t xml:space="preserve">Historic/primary source documents as </w:t>
      </w:r>
      <w:r w:rsidRPr="001E6000">
        <w:rPr>
          <w:rFonts w:ascii="Palatino Linotype" w:hAnsi="Palatino Linotype"/>
          <w:i/>
          <w:iCs/>
          <w:color w:val="000000"/>
          <w:sz w:val="20"/>
        </w:rPr>
        <w:t>living</w:t>
      </w:r>
      <w:r w:rsidRPr="001E6000">
        <w:rPr>
          <w:rFonts w:ascii="Palatino Linotype" w:hAnsi="Palatino Linotype"/>
          <w:color w:val="000000"/>
          <w:sz w:val="20"/>
        </w:rPr>
        <w:t xml:space="preserve"> documents” August 2009</w:t>
      </w:r>
    </w:p>
    <w:p w:rsidR="00E8261D" w:rsidRPr="00E8261D" w:rsidRDefault="00E8261D" w:rsidP="00E8261D">
      <w:pPr>
        <w:ind w:left="720" w:hanging="1440"/>
        <w:rPr>
          <w:rFonts w:ascii="Palatino Linotype" w:hAnsi="Palatino Linotype"/>
          <w:bCs/>
          <w:color w:val="212121"/>
          <w:sz w:val="18"/>
          <w:shd w:val="clear" w:color="auto" w:fill="FFFFFF"/>
        </w:rPr>
      </w:pPr>
      <w:r>
        <w:rPr>
          <w:rFonts w:ascii="Palatino Linotype" w:hAnsi="Palatino Linotype" w:cs="JasmineUPC"/>
          <w:b/>
          <w:sz w:val="20"/>
        </w:rPr>
        <w:t>Invited Talks</w:t>
      </w:r>
      <w:r>
        <w:rPr>
          <w:rFonts w:ascii="Palatino Linotype" w:hAnsi="Palatino Linotype" w:cs="JasmineUPC"/>
          <w:b/>
          <w:sz w:val="20"/>
        </w:rPr>
        <w:tab/>
        <w:t>“</w:t>
      </w:r>
      <w:r w:rsidRPr="00E8261D">
        <w:rPr>
          <w:rFonts w:ascii="Palatino Linotype" w:hAnsi="Palatino Linotype"/>
          <w:bCs/>
          <w:color w:val="212121"/>
          <w:sz w:val="20"/>
          <w:shd w:val="clear" w:color="auto" w:fill="FFFFFF"/>
        </w:rPr>
        <w:t>Our Ancestors Call: Tending Wampanoag Cultural Practices</w:t>
      </w:r>
      <w:r>
        <w:rPr>
          <w:rFonts w:ascii="Palatino Linotype" w:hAnsi="Palatino Linotype"/>
          <w:bCs/>
          <w:color w:val="212121"/>
          <w:sz w:val="20"/>
          <w:shd w:val="clear" w:color="auto" w:fill="FFFFFF"/>
        </w:rPr>
        <w:t>” with Kerri Helme. University of Tennessee Knoxville. October 16, 2017.</w:t>
      </w:r>
    </w:p>
    <w:p w:rsidR="002506B1" w:rsidRPr="002506B1" w:rsidRDefault="002506B1" w:rsidP="00E8261D">
      <w:pPr>
        <w:ind w:left="720"/>
        <w:rPr>
          <w:rFonts w:ascii="Palatino Linotype" w:hAnsi="Palatino Linotype"/>
          <w:color w:val="000000"/>
          <w:sz w:val="20"/>
        </w:rPr>
      </w:pPr>
      <w:r w:rsidRPr="00675D39">
        <w:rPr>
          <w:rFonts w:ascii="Palatino Linotype" w:hAnsi="Palatino Linotype"/>
          <w:bCs/>
          <w:color w:val="212121"/>
          <w:sz w:val="20"/>
          <w:shd w:val="clear" w:color="auto" w:fill="FFFFFF"/>
        </w:rPr>
        <w:t xml:space="preserve">Native American Spirituality: </w:t>
      </w:r>
      <w:r w:rsidR="00986314">
        <w:rPr>
          <w:rFonts w:ascii="Palatino Linotype" w:hAnsi="Palatino Linotype"/>
          <w:bCs/>
          <w:color w:val="212121"/>
          <w:sz w:val="20"/>
          <w:shd w:val="clear" w:color="auto" w:fill="FFFFFF"/>
        </w:rPr>
        <w:t>“</w:t>
      </w:r>
      <w:r w:rsidRPr="00675D39">
        <w:rPr>
          <w:rFonts w:ascii="Palatino Linotype" w:hAnsi="Palatino Linotype"/>
          <w:sz w:val="20"/>
        </w:rPr>
        <w:t xml:space="preserve">Cultivating the 3Rs: Respect, Reciprocity, and </w:t>
      </w:r>
    </w:p>
    <w:p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Responsibility as Indigenous Practices</w:t>
      </w:r>
      <w:r w:rsidRPr="00675D39">
        <w:rPr>
          <w:rFonts w:ascii="Palatino Linotype" w:hAnsi="Palatino Linotype"/>
          <w:bCs/>
          <w:color w:val="212121"/>
          <w:sz w:val="20"/>
          <w:shd w:val="clear" w:color="auto" w:fill="FFFFFF"/>
        </w:rPr>
        <w:t>.</w:t>
      </w:r>
      <w:r>
        <w:rPr>
          <w:rFonts w:ascii="Palatino Linotype" w:hAnsi="Palatino Linotype"/>
          <w:bCs/>
          <w:color w:val="212121"/>
          <w:sz w:val="20"/>
          <w:shd w:val="clear" w:color="auto" w:fill="FFFFFF"/>
        </w:rPr>
        <w:t>”</w:t>
      </w:r>
      <w:r w:rsidRPr="00675D39">
        <w:rPr>
          <w:rFonts w:ascii="Palatino Linotype" w:hAnsi="Palatino Linotype"/>
          <w:color w:val="212121"/>
          <w:sz w:val="20"/>
          <w:shd w:val="clear" w:color="auto" w:fill="FFFFFF"/>
        </w:rPr>
        <w:t> </w:t>
      </w:r>
      <w:r w:rsidRPr="00675D39">
        <w:rPr>
          <w:rFonts w:ascii="Palatino Linotype" w:hAnsi="Palatino Linotype"/>
          <w:sz w:val="20"/>
        </w:rPr>
        <w:t>Saint Susanna Adult Faith Formation</w:t>
      </w:r>
      <w:r>
        <w:rPr>
          <w:rFonts w:ascii="Palatino Linotype" w:hAnsi="Palatino Linotype"/>
          <w:sz w:val="20"/>
        </w:rPr>
        <w:t xml:space="preserve"> </w:t>
      </w:r>
      <w:r w:rsidRPr="00675D39">
        <w:rPr>
          <w:rFonts w:ascii="Palatino Linotype" w:hAnsi="Palatino Linotype"/>
          <w:sz w:val="20"/>
        </w:rPr>
        <w:t xml:space="preserve">2017-2018 </w:t>
      </w:r>
    </w:p>
    <w:p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S</w:t>
      </w:r>
      <w:r>
        <w:rPr>
          <w:rFonts w:ascii="Palatino Linotype" w:hAnsi="Palatino Linotype"/>
          <w:sz w:val="20"/>
        </w:rPr>
        <w:t xml:space="preserve">eason </w:t>
      </w:r>
      <w:r w:rsidRPr="00675D39">
        <w:rPr>
          <w:rFonts w:ascii="Palatino Linotype" w:hAnsi="Palatino Linotype"/>
          <w:sz w:val="20"/>
        </w:rPr>
        <w:t>Saint Susanna Parish Hall, Dedham</w:t>
      </w:r>
      <w:r>
        <w:rPr>
          <w:rFonts w:ascii="Palatino Linotype" w:hAnsi="Palatino Linotype"/>
          <w:sz w:val="20"/>
        </w:rPr>
        <w:t>, MA</w:t>
      </w:r>
      <w:r w:rsidRPr="00675D39">
        <w:rPr>
          <w:rFonts w:ascii="Palatino Linotype" w:hAnsi="Palatino Linotype"/>
          <w:sz w:val="20"/>
        </w:rPr>
        <w:t>.</w:t>
      </w:r>
      <w:r w:rsidR="00986314">
        <w:rPr>
          <w:rFonts w:ascii="Palatino Linotype" w:hAnsi="Palatino Linotype"/>
          <w:sz w:val="20"/>
        </w:rPr>
        <w:t xml:space="preserve"> </w:t>
      </w:r>
      <w:r>
        <w:rPr>
          <w:rFonts w:ascii="Palatino Linotype" w:hAnsi="Palatino Linotype"/>
          <w:sz w:val="20"/>
        </w:rPr>
        <w:t xml:space="preserve"> October 30, 2017 </w:t>
      </w:r>
    </w:p>
    <w:p w:rsidR="00986314" w:rsidRDefault="00986314" w:rsidP="002506B1">
      <w:pPr>
        <w:rPr>
          <w:rFonts w:ascii="Palatino Linotype" w:hAnsi="Palatino Linotype"/>
          <w:sz w:val="20"/>
        </w:rPr>
      </w:pPr>
      <w:r>
        <w:rPr>
          <w:rFonts w:ascii="Palatino Linotype" w:hAnsi="Palatino Linotype"/>
          <w:sz w:val="20"/>
        </w:rPr>
        <w:tab/>
        <w:t>“Columbus Was Lost: Reclaiming the Truth about Indigenous History” Bentley University</w:t>
      </w:r>
    </w:p>
    <w:p w:rsidR="00986314" w:rsidRDefault="00986314" w:rsidP="002506B1">
      <w:pPr>
        <w:rPr>
          <w:rFonts w:ascii="Palatino Linotype" w:hAnsi="Palatino Linotype"/>
          <w:sz w:val="20"/>
        </w:rPr>
      </w:pPr>
      <w:r>
        <w:rPr>
          <w:rFonts w:ascii="Palatino Linotype" w:hAnsi="Palatino Linotype"/>
          <w:sz w:val="20"/>
        </w:rPr>
        <w:tab/>
        <w:t xml:space="preserve">    Forthcoming November 14, 2017</w:t>
      </w:r>
    </w:p>
    <w:p w:rsidR="00C76D3E" w:rsidRDefault="00986314" w:rsidP="002506B1">
      <w:pPr>
        <w:rPr>
          <w:rFonts w:ascii="Palatino Linotype" w:hAnsi="Palatino Linotype"/>
          <w:sz w:val="20"/>
        </w:rPr>
      </w:pPr>
      <w:r>
        <w:rPr>
          <w:rFonts w:ascii="Palatino Linotype" w:hAnsi="Palatino Linotype"/>
          <w:sz w:val="20"/>
        </w:rPr>
        <w:lastRenderedPageBreak/>
        <w:tab/>
        <w:t xml:space="preserve">Discussion of </w:t>
      </w:r>
      <w:r>
        <w:rPr>
          <w:rFonts w:ascii="Palatino Linotype" w:hAnsi="Palatino Linotype"/>
          <w:i/>
          <w:sz w:val="20"/>
        </w:rPr>
        <w:t>Wind River</w:t>
      </w:r>
      <w:r>
        <w:rPr>
          <w:rFonts w:ascii="Palatino Linotype" w:hAnsi="Palatino Linotype"/>
          <w:sz w:val="20"/>
        </w:rPr>
        <w:t xml:space="preserve"> and Missing and Murdered Indigenous Women</w:t>
      </w:r>
      <w:r w:rsidR="00C76D3E">
        <w:rPr>
          <w:rFonts w:ascii="Palatino Linotype" w:hAnsi="Palatino Linotype"/>
          <w:sz w:val="20"/>
        </w:rPr>
        <w:t xml:space="preserve"> with Timothy Turner</w:t>
      </w:r>
      <w:r>
        <w:rPr>
          <w:rFonts w:ascii="Palatino Linotype" w:hAnsi="Palatino Linotype"/>
          <w:sz w:val="20"/>
        </w:rPr>
        <w:t xml:space="preserve">. </w:t>
      </w:r>
      <w:r w:rsidR="00C76D3E">
        <w:rPr>
          <w:rFonts w:ascii="Palatino Linotype" w:hAnsi="Palatino Linotype"/>
          <w:sz w:val="20"/>
        </w:rPr>
        <w:t xml:space="preserve">   </w:t>
      </w:r>
    </w:p>
    <w:p w:rsidR="00986314" w:rsidRPr="00986314" w:rsidRDefault="00C76D3E" w:rsidP="002506B1">
      <w:pPr>
        <w:rPr>
          <w:rFonts w:ascii="Palatino Linotype" w:hAnsi="Palatino Linotype"/>
          <w:sz w:val="20"/>
        </w:rPr>
      </w:pPr>
      <w:r>
        <w:rPr>
          <w:rFonts w:ascii="Palatino Linotype" w:hAnsi="Palatino Linotype"/>
          <w:sz w:val="20"/>
        </w:rPr>
        <w:t xml:space="preserve">                  </w:t>
      </w:r>
      <w:r w:rsidR="00986314">
        <w:rPr>
          <w:rFonts w:ascii="Palatino Linotype" w:hAnsi="Palatino Linotype"/>
          <w:sz w:val="20"/>
        </w:rPr>
        <w:t>Plimoth Cinema</w:t>
      </w:r>
      <w:r>
        <w:rPr>
          <w:rFonts w:ascii="Palatino Linotype" w:hAnsi="Palatino Linotype"/>
          <w:sz w:val="20"/>
        </w:rPr>
        <w:t xml:space="preserve"> at </w:t>
      </w:r>
      <w:r w:rsidR="00986314">
        <w:rPr>
          <w:rFonts w:ascii="Palatino Linotype" w:hAnsi="Palatino Linotype"/>
          <w:sz w:val="20"/>
        </w:rPr>
        <w:t xml:space="preserve">Plimoth Plantation </w:t>
      </w:r>
      <w:r>
        <w:rPr>
          <w:rFonts w:ascii="Palatino Linotype" w:hAnsi="Palatino Linotype"/>
          <w:sz w:val="20"/>
        </w:rPr>
        <w:t>October 16, 2017.</w:t>
      </w:r>
    </w:p>
    <w:p w:rsidR="00890B09" w:rsidRDefault="00890B09" w:rsidP="002506B1">
      <w:pPr>
        <w:ind w:firstLine="720"/>
        <w:rPr>
          <w:rFonts w:ascii="Palatino Linotype" w:hAnsi="Palatino Linotype" w:cs="JasmineUPC"/>
          <w:sz w:val="20"/>
        </w:rPr>
      </w:pPr>
      <w:r w:rsidRPr="00890B09">
        <w:rPr>
          <w:rFonts w:ascii="Palatino Linotype" w:hAnsi="Palatino Linotype" w:cs="JasmineUPC"/>
          <w:sz w:val="20"/>
        </w:rPr>
        <w:t>“Connecting the People and the Land”</w:t>
      </w:r>
      <w:r>
        <w:rPr>
          <w:rFonts w:ascii="Palatino Linotype" w:hAnsi="Palatino Linotype" w:cs="JasmineUPC"/>
          <w:sz w:val="20"/>
        </w:rPr>
        <w:t xml:space="preserve"> Massachusetts Center for Native American Awareness </w:t>
      </w:r>
    </w:p>
    <w:p w:rsidR="00890B09" w:rsidRDefault="00890B09" w:rsidP="00890B09">
      <w:pPr>
        <w:ind w:firstLine="720"/>
        <w:rPr>
          <w:rFonts w:ascii="Palatino Linotype" w:hAnsi="Palatino Linotype" w:cs="JasmineUPC"/>
          <w:b/>
          <w:sz w:val="20"/>
        </w:rPr>
      </w:pPr>
      <w:r>
        <w:rPr>
          <w:rFonts w:ascii="Palatino Linotype" w:hAnsi="Palatino Linotype" w:cs="JasmineUPC"/>
          <w:b/>
          <w:sz w:val="20"/>
        </w:rPr>
        <w:t xml:space="preserve">   </w:t>
      </w:r>
      <w:r w:rsidR="002506B1">
        <w:rPr>
          <w:rFonts w:ascii="Palatino Linotype" w:hAnsi="Palatino Linotype" w:cs="JasmineUPC"/>
          <w:b/>
          <w:sz w:val="20"/>
        </w:rPr>
        <w:t xml:space="preserve">    </w:t>
      </w:r>
      <w:r w:rsidR="002506B1">
        <w:rPr>
          <w:rFonts w:ascii="Palatino Linotype" w:hAnsi="Palatino Linotype" w:cs="JasmineUPC"/>
          <w:sz w:val="20"/>
        </w:rPr>
        <w:t xml:space="preserve">Danvers, MA </w:t>
      </w:r>
      <w:r>
        <w:rPr>
          <w:rFonts w:ascii="Palatino Linotype" w:hAnsi="Palatino Linotype" w:cs="JasmineUPC"/>
          <w:sz w:val="20"/>
        </w:rPr>
        <w:t>April 20, 2017.</w:t>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p>
    <w:p w:rsidR="004D3AB9" w:rsidRDefault="004D3AB9" w:rsidP="00890B09">
      <w:pPr>
        <w:ind w:firstLine="720"/>
        <w:rPr>
          <w:rFonts w:ascii="Palatino Linotype" w:hAnsi="Palatino Linotype" w:cs="Courier New"/>
          <w:sz w:val="20"/>
        </w:rPr>
      </w:pPr>
      <w:r w:rsidRPr="004D3AB9">
        <w:rPr>
          <w:rFonts w:ascii="Palatino Linotype" w:hAnsi="Palatino Linotype" w:cs="JasmineUPC"/>
          <w:sz w:val="20"/>
        </w:rPr>
        <w:t>“Making Good Relations by Being a Good Relative”</w:t>
      </w:r>
      <w:r>
        <w:rPr>
          <w:rFonts w:ascii="Palatino Linotype" w:hAnsi="Palatino Linotype" w:cs="JasmineUPC"/>
          <w:b/>
          <w:sz w:val="20"/>
        </w:rPr>
        <w:t xml:space="preserve"> </w:t>
      </w:r>
      <w:r w:rsidR="00FD728B" w:rsidRPr="00FD728B">
        <w:rPr>
          <w:rFonts w:ascii="Palatino Linotype" w:hAnsi="Palatino Linotype" w:cs="JasmineUPC"/>
          <w:sz w:val="20"/>
        </w:rPr>
        <w:t>Keynote</w:t>
      </w:r>
      <w:r w:rsidR="00FD728B">
        <w:rPr>
          <w:rFonts w:ascii="Palatino Linotype" w:hAnsi="Palatino Linotype" w:cs="JasmineUPC"/>
          <w:sz w:val="20"/>
        </w:rPr>
        <w:t xml:space="preserve"> Speaker for </w:t>
      </w:r>
      <w:r w:rsidR="00FD728B" w:rsidRPr="00FD728B">
        <w:rPr>
          <w:rFonts w:ascii="Palatino Linotype" w:hAnsi="Palatino Linotype" w:cs="Courier New"/>
          <w:sz w:val="20"/>
        </w:rPr>
        <w:t xml:space="preserve">Keene State College's </w:t>
      </w:r>
    </w:p>
    <w:p w:rsidR="00FD728B" w:rsidRDefault="002506B1" w:rsidP="004D3AB9">
      <w:pPr>
        <w:ind w:firstLine="720"/>
        <w:rPr>
          <w:rFonts w:ascii="Palatino Linotype" w:hAnsi="Palatino Linotype" w:cs="Courier New"/>
          <w:sz w:val="20"/>
        </w:rPr>
      </w:pPr>
      <w:r>
        <w:rPr>
          <w:rFonts w:ascii="Palatino Linotype" w:hAnsi="Palatino Linotype" w:cs="Courier New"/>
          <w:sz w:val="20"/>
        </w:rPr>
        <w:t xml:space="preserve">    </w:t>
      </w:r>
      <w:r w:rsidR="00FD728B" w:rsidRPr="00FD728B">
        <w:rPr>
          <w:rFonts w:ascii="Palatino Linotype" w:hAnsi="Palatino Linotype" w:cs="Courier New"/>
          <w:sz w:val="20"/>
        </w:rPr>
        <w:t xml:space="preserve">Annual </w:t>
      </w:r>
      <w:r w:rsidR="00FD728B">
        <w:rPr>
          <w:rFonts w:ascii="Palatino Linotype" w:hAnsi="Palatino Linotype" w:cs="Courier New"/>
          <w:sz w:val="20"/>
        </w:rPr>
        <w:t xml:space="preserve">Sally </w:t>
      </w:r>
      <w:r w:rsidR="00FD728B" w:rsidRPr="00FD728B">
        <w:rPr>
          <w:rFonts w:ascii="Palatino Linotype" w:hAnsi="Palatino Linotype" w:cs="Courier New"/>
          <w:sz w:val="20"/>
        </w:rPr>
        <w:t xml:space="preserve">Joyce American </w:t>
      </w:r>
      <w:r w:rsidR="004D3AB9">
        <w:rPr>
          <w:rFonts w:ascii="Palatino Linotype" w:hAnsi="Palatino Linotype" w:cs="Courier New"/>
          <w:sz w:val="20"/>
        </w:rPr>
        <w:t>Lecture Series,</w:t>
      </w:r>
      <w:r w:rsidR="00FD728B">
        <w:rPr>
          <w:rFonts w:ascii="Palatino Linotype" w:hAnsi="Palatino Linotype" w:cs="JasmineUPC"/>
          <w:b/>
          <w:sz w:val="20"/>
        </w:rPr>
        <w:t xml:space="preserve"> </w:t>
      </w:r>
      <w:r w:rsidR="00FD728B">
        <w:rPr>
          <w:rFonts w:ascii="Palatino Linotype" w:hAnsi="Palatino Linotype" w:cs="Courier New"/>
          <w:sz w:val="20"/>
        </w:rPr>
        <w:t xml:space="preserve">November </w:t>
      </w:r>
      <w:r w:rsidR="004D3AB9">
        <w:rPr>
          <w:rFonts w:ascii="Palatino Linotype" w:hAnsi="Palatino Linotype" w:cs="Courier New"/>
          <w:sz w:val="20"/>
        </w:rPr>
        <w:t xml:space="preserve">9, </w:t>
      </w:r>
      <w:r w:rsidR="00FD728B">
        <w:rPr>
          <w:rFonts w:ascii="Palatino Linotype" w:hAnsi="Palatino Linotype" w:cs="Courier New"/>
          <w:sz w:val="20"/>
        </w:rPr>
        <w:t>2016.</w:t>
      </w:r>
    </w:p>
    <w:p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Bentley University, November 8, 2016</w:t>
      </w:r>
      <w:r w:rsidR="00986314">
        <w:rPr>
          <w:rFonts w:ascii="Palatino Linotype" w:hAnsi="Palatino Linotype" w:cs="JasmineUPC"/>
          <w:sz w:val="20"/>
        </w:rPr>
        <w:t xml:space="preserve"> and forthcoming November 3, 2017</w:t>
      </w:r>
      <w:r>
        <w:rPr>
          <w:rFonts w:ascii="Palatino Linotype" w:hAnsi="Palatino Linotype" w:cs="JasmineUPC"/>
          <w:sz w:val="20"/>
        </w:rPr>
        <w:t>.</w:t>
      </w:r>
    </w:p>
    <w:p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Westport River Festival June 10, 2017.</w:t>
      </w:r>
    </w:p>
    <w:p w:rsidR="003621E2" w:rsidRDefault="003621E2" w:rsidP="003621E2">
      <w:pPr>
        <w:ind w:firstLine="720"/>
        <w:rPr>
          <w:rFonts w:ascii="Palatino Linotype" w:hAnsi="Palatino Linotype" w:cs="JasmineUPC"/>
          <w:sz w:val="20"/>
        </w:rPr>
      </w:pPr>
      <w:r>
        <w:rPr>
          <w:rFonts w:ascii="Palatino Linotype" w:hAnsi="Palatino Linotype" w:cs="JasmineUPC"/>
          <w:sz w:val="20"/>
        </w:rPr>
        <w:t xml:space="preserve">One Book One Community Kickoff </w:t>
      </w:r>
      <w:r w:rsidRPr="001E6000">
        <w:rPr>
          <w:rFonts w:ascii="Palatino Linotype" w:hAnsi="Palatino Linotype" w:cs="JasmineUPC"/>
          <w:sz w:val="20"/>
        </w:rPr>
        <w:t>with Sassafras (Donna Mitchell and Kerri Helme)</w:t>
      </w:r>
      <w:r>
        <w:rPr>
          <w:rFonts w:ascii="Palatino Linotype" w:hAnsi="Palatino Linotype" w:cs="JasmineUPC"/>
          <w:sz w:val="20"/>
        </w:rPr>
        <w:t xml:space="preserve"> </w:t>
      </w:r>
    </w:p>
    <w:p w:rsidR="003621E2" w:rsidRDefault="003621E2" w:rsidP="003621E2">
      <w:pPr>
        <w:ind w:left="720"/>
        <w:rPr>
          <w:rFonts w:ascii="Palatino Linotype" w:hAnsi="Palatino Linotype" w:cs="JasmineUPC"/>
          <w:sz w:val="20"/>
        </w:rPr>
      </w:pPr>
      <w:r>
        <w:rPr>
          <w:rFonts w:ascii="Palatino Linotype" w:hAnsi="Palatino Linotype" w:cs="JasmineUPC"/>
          <w:sz w:val="20"/>
        </w:rPr>
        <w:t>Bridgewater Public Library, Bridgewater Ma October 1, 2016</w:t>
      </w:r>
    </w:p>
    <w:p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rsidR="004D3AB9" w:rsidRPr="00FD728B" w:rsidRDefault="004D3AB9" w:rsidP="004D3AB9">
      <w:pPr>
        <w:ind w:firstLine="720"/>
        <w:rPr>
          <w:rFonts w:ascii="Palatino Linotype" w:hAnsi="Palatino Linotype" w:cs="Courier New"/>
          <w:sz w:val="20"/>
        </w:rPr>
      </w:pPr>
      <w:r w:rsidRPr="001E6000">
        <w:rPr>
          <w:rFonts w:ascii="Palatino Linotype" w:hAnsi="Palatino Linotype" w:cs="JasmineUPC"/>
          <w:sz w:val="20"/>
        </w:rPr>
        <w:t>Helme)</w:t>
      </w:r>
      <w:r>
        <w:rPr>
          <w:rFonts w:ascii="Palatino Linotype" w:hAnsi="Palatino Linotype" w:cs="JasmineUPC"/>
          <w:sz w:val="20"/>
        </w:rPr>
        <w:t xml:space="preserve"> Concord Park, Concord MA November, 2015</w:t>
      </w:r>
    </w:p>
    <w:p w:rsidR="0070362D" w:rsidRPr="001E6000" w:rsidRDefault="0070362D" w:rsidP="00FD728B">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Arial"/>
          <w:bCs/>
          <w:iCs/>
          <w:color w:val="222222"/>
          <w:sz w:val="20"/>
        </w:rPr>
        <w:t xml:space="preserve">Metacom(ic) Moments: Written and Visual Representations of King Philip.” Plimoth Plantation, </w:t>
      </w:r>
    </w:p>
    <w:p w:rsidR="005E3EFB" w:rsidRPr="001E6000" w:rsidRDefault="0070362D" w:rsidP="0070362D">
      <w:pPr>
        <w:ind w:left="720" w:firstLine="90"/>
        <w:rPr>
          <w:rFonts w:ascii="Palatino Linotype" w:hAnsi="Palatino Linotype" w:cs="Arial"/>
          <w:bCs/>
          <w:iCs/>
          <w:color w:val="222222"/>
          <w:sz w:val="20"/>
        </w:rPr>
      </w:pPr>
      <w:r w:rsidRPr="001E6000">
        <w:rPr>
          <w:rFonts w:ascii="Palatino Linotype" w:hAnsi="Palatino Linotype" w:cs="Arial"/>
          <w:bCs/>
          <w:iCs/>
          <w:color w:val="222222"/>
          <w:sz w:val="20"/>
        </w:rPr>
        <w:t xml:space="preserve">Plymouth, MA Presented two sessions for their Spring Conference March 2014 and their </w:t>
      </w:r>
    </w:p>
    <w:p w:rsidR="00800E29" w:rsidRPr="001E6000" w:rsidRDefault="0070362D" w:rsidP="0070362D">
      <w:pPr>
        <w:ind w:left="720" w:firstLine="90"/>
        <w:rPr>
          <w:rFonts w:ascii="Palatino Linotype" w:hAnsi="Palatino Linotype" w:cs="JasmineUPC"/>
          <w:sz w:val="20"/>
        </w:rPr>
      </w:pPr>
      <w:r w:rsidRPr="001E6000">
        <w:rPr>
          <w:rFonts w:ascii="Palatino Linotype" w:hAnsi="Palatino Linotype" w:cs="Arial"/>
          <w:bCs/>
          <w:iCs/>
          <w:color w:val="222222"/>
          <w:sz w:val="20"/>
        </w:rPr>
        <w:t>Lunch and Learn program August 2014.</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Native American Cultural </w:t>
      </w:r>
      <w:r w:rsidR="004D3AB9">
        <w:rPr>
          <w:rFonts w:ascii="Palatino Linotype" w:hAnsi="Palatino Linotype" w:cs="JasmineUPC"/>
          <w:sz w:val="20"/>
        </w:rPr>
        <w:t xml:space="preserve">and Educational </w:t>
      </w:r>
      <w:r w:rsidRPr="001E6000">
        <w:rPr>
          <w:rFonts w:ascii="Palatino Linotype" w:hAnsi="Palatino Linotype" w:cs="JasmineUPC"/>
          <w:sz w:val="20"/>
        </w:rPr>
        <w:t>Workshop with Sassafras (Donna Mitchell and Kerri Helme) Wellesley Library, January 12, 2014.</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Speaker, Brockton Neighborhood Health Center Gala Shaw’s Center October 27, 2013</w:t>
      </w:r>
    </w:p>
    <w:p w:rsidR="00800E29" w:rsidRPr="001E6000" w:rsidRDefault="00800E29" w:rsidP="00800E29">
      <w:pPr>
        <w:tabs>
          <w:tab w:val="left" w:pos="900"/>
        </w:tabs>
        <w:ind w:left="720" w:hanging="144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“Metacom(ic) Moments: Written and Visual Representations of King Philip” Mass Archeological Society Annual Meeting, Middleboro Library, October 20,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t>Local Native Knowledge</w:t>
      </w:r>
      <w:r w:rsidRPr="001E6000">
        <w:rPr>
          <w:rFonts w:ascii="Palatino Linotype" w:hAnsi="Palatino Linotype" w:cs="JasmineUPC"/>
          <w:sz w:val="20"/>
        </w:rPr>
        <w:t>: Friends of Dighton Rock, June 10,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Keynote with Lee G. Farrow at South Shore Parents Conference May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 xml:space="preserve">Women Community Activists Summit at Stonehill College May 2012, March 2013 </w:t>
      </w:r>
    </w:p>
    <w:p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sz w:val="20"/>
        </w:rPr>
        <w:t xml:space="preserve">Panelist for </w:t>
      </w:r>
      <w:r w:rsidRPr="001E6000">
        <w:rPr>
          <w:rFonts w:ascii="Palatino Linotype" w:hAnsi="Palatino Linotype" w:cs="Arial"/>
          <w:color w:val="000000"/>
          <w:sz w:val="20"/>
        </w:rPr>
        <w:t xml:space="preserve">NCTE Centennial Writing </w:t>
      </w:r>
      <w:r w:rsidR="00E102A4" w:rsidRPr="001E6000">
        <w:rPr>
          <w:rFonts w:ascii="Palatino Linotype" w:hAnsi="Palatino Linotype" w:cs="Arial"/>
          <w:color w:val="000000"/>
          <w:sz w:val="20"/>
        </w:rPr>
        <w:t>a</w:t>
      </w:r>
      <w:r w:rsidR="004D3AB9">
        <w:rPr>
          <w:rFonts w:ascii="Palatino Linotype" w:hAnsi="Palatino Linotype" w:cs="Arial"/>
          <w:color w:val="000000"/>
          <w:sz w:val="20"/>
        </w:rPr>
        <w:t>nd Working f</w:t>
      </w:r>
      <w:r w:rsidRPr="001E6000">
        <w:rPr>
          <w:rFonts w:ascii="Palatino Linotype" w:hAnsi="Palatino Linotype" w:cs="Arial"/>
          <w:color w:val="000000"/>
          <w:sz w:val="20"/>
        </w:rPr>
        <w:t>or Change Founders Panel, Part 2: 1980s And 1990s: History of the American Indian Caucus, November 2011</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Speaker at Brockton Neighborhood Native American Heritage Month Celebration, November 2011</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r>
      <w:r w:rsidRPr="001E6000">
        <w:rPr>
          <w:rFonts w:ascii="Palatino Linotype" w:hAnsi="Palatino Linotype" w:cs="JasmineUPC"/>
          <w:sz w:val="20"/>
        </w:rPr>
        <w:t>Speaker at Brockton Neighborhood Health Urgent Care Opening July 2010</w:t>
      </w:r>
    </w:p>
    <w:p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b/>
          <w:sz w:val="20"/>
        </w:rPr>
        <w:t>“</w:t>
      </w:r>
      <w:r w:rsidRPr="001E6000">
        <w:rPr>
          <w:rFonts w:ascii="Palatino Linotype" w:hAnsi="Palatino Linotype" w:cs="JasmineUPC"/>
          <w:sz w:val="20"/>
        </w:rPr>
        <w:t>Models and Changes of First Voice Collaborations” panel presenter for Fox Point Cape Verdean Project. Brown University, May 2010.</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Speaker at Brockton Neighborhood Health Center first-year anniversary November 2008</w:t>
      </w:r>
    </w:p>
    <w:p w:rsidR="003621E2" w:rsidRDefault="00800E29" w:rsidP="003621E2">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i/>
          <w:sz w:val="20"/>
        </w:rPr>
        <w:t>Weaving Words and Stories</w:t>
      </w:r>
      <w:r w:rsidRPr="001E6000">
        <w:rPr>
          <w:rFonts w:ascii="Palatino Linotype" w:hAnsi="Palatino Linotype" w:cs="JasmineUPC"/>
          <w:sz w:val="20"/>
        </w:rPr>
        <w:t xml:space="preserve"> Glastonbury Abbey Listening to Others Lecture Series May 3, 2007</w:t>
      </w:r>
    </w:p>
    <w:p w:rsidR="003621E2" w:rsidRDefault="003621E2" w:rsidP="003621E2">
      <w:pPr>
        <w:tabs>
          <w:tab w:val="left" w:pos="900"/>
        </w:tabs>
        <w:ind w:left="720" w:hanging="1440"/>
        <w:rPr>
          <w:rFonts w:ascii="Palatino Linotype" w:hAnsi="Palatino Linotype" w:cs="JasmineUPC"/>
          <w:b/>
          <w:sz w:val="20"/>
        </w:rPr>
      </w:pPr>
    </w:p>
    <w:p w:rsidR="00532BFF" w:rsidRPr="00C76D3E"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Publications</w:t>
      </w:r>
      <w:r w:rsidRPr="001E6000">
        <w:rPr>
          <w:rFonts w:ascii="Palatino Linotype" w:hAnsi="Palatino Linotype" w:cs="JasmineUPC"/>
          <w:b/>
          <w:sz w:val="20"/>
        </w:rPr>
        <w:tab/>
      </w:r>
    </w:p>
    <w:p w:rsidR="00800E29" w:rsidRPr="001E6000" w:rsidRDefault="00532BFF" w:rsidP="00800E29">
      <w:pPr>
        <w:tabs>
          <w:tab w:val="left" w:pos="900"/>
        </w:tabs>
        <w:ind w:left="720" w:hanging="1440"/>
        <w:rPr>
          <w:rFonts w:ascii="Palatino Linotype" w:hAnsi="Palatino Linotype" w:cs="JasmineUPC"/>
          <w:b/>
          <w:sz w:val="20"/>
        </w:rPr>
      </w:pPr>
      <w:r>
        <w:rPr>
          <w:rFonts w:ascii="Palatino Linotype" w:hAnsi="Palatino Linotype" w:cs="JasmineUPC"/>
          <w:b/>
          <w:sz w:val="20"/>
        </w:rPr>
        <w:tab/>
      </w:r>
      <w:r w:rsidR="00484A93">
        <w:rPr>
          <w:rFonts w:ascii="Palatino Linotype" w:hAnsi="Palatino Linotype" w:cs="JasmineUPC"/>
          <w:b/>
          <w:sz w:val="20"/>
        </w:rPr>
        <w:t>“</w:t>
      </w:r>
      <w:r w:rsidR="003621E2" w:rsidRPr="00484A93">
        <w:rPr>
          <w:rFonts w:ascii="Palatino Linotype" w:hAnsi="Palatino Linotype"/>
          <w:bCs/>
          <w:sz w:val="20"/>
          <w:szCs w:val="24"/>
        </w:rPr>
        <w:t>Walking with Relatives: Rhetorical Indigenous Bodies of Protest</w:t>
      </w:r>
      <w:r w:rsidR="00484A93">
        <w:rPr>
          <w:rFonts w:ascii="Palatino Linotype" w:hAnsi="Palatino Linotype"/>
          <w:bCs/>
          <w:sz w:val="20"/>
          <w:szCs w:val="24"/>
        </w:rPr>
        <w:t xml:space="preserve">” in </w:t>
      </w:r>
      <w:r w:rsidR="00484A93">
        <w:rPr>
          <w:rFonts w:ascii="Palatino Linotype" w:hAnsi="Palatino Linotype"/>
          <w:bCs/>
          <w:i/>
          <w:sz w:val="20"/>
          <w:szCs w:val="24"/>
        </w:rPr>
        <w:t>Unruly Rhetorics</w:t>
      </w:r>
      <w:r w:rsidR="00484A93">
        <w:rPr>
          <w:rFonts w:ascii="Palatino Linotype" w:hAnsi="Palatino Linotype"/>
          <w:bCs/>
          <w:sz w:val="20"/>
          <w:szCs w:val="24"/>
        </w:rPr>
        <w:t xml:space="preserve"> edited by Jonathan Alexander, Susan Jarret, and Nancy Welch. Un</w:t>
      </w:r>
      <w:r w:rsidR="008A495B">
        <w:rPr>
          <w:rFonts w:ascii="Palatino Linotype" w:hAnsi="Palatino Linotype"/>
          <w:bCs/>
          <w:sz w:val="20"/>
          <w:szCs w:val="24"/>
        </w:rPr>
        <w:t>iversity of Pittsburg Press 20</w:t>
      </w:r>
      <w:r w:rsidR="00C76D3E">
        <w:rPr>
          <w:rFonts w:ascii="Palatino Linotype" w:hAnsi="Palatino Linotype"/>
          <w:bCs/>
          <w:sz w:val="20"/>
          <w:szCs w:val="24"/>
        </w:rPr>
        <w:t>18</w:t>
      </w:r>
      <w:r w:rsidR="00484A93">
        <w:rPr>
          <w:rFonts w:ascii="Palatino Linotype" w:hAnsi="Palatino Linotype"/>
          <w:bCs/>
          <w:sz w:val="20"/>
          <w:szCs w:val="24"/>
        </w:rPr>
        <w:t>.</w:t>
      </w:r>
    </w:p>
    <w:p w:rsidR="00510089" w:rsidRPr="001E6000" w:rsidRDefault="00510089" w:rsidP="005E3EFB">
      <w:pPr>
        <w:ind w:left="900" w:hanging="180"/>
        <w:rPr>
          <w:rFonts w:ascii="Palatino Linotype" w:hAnsi="Palatino Linotype" w:cs="JasmineUPC"/>
          <w:sz w:val="20"/>
        </w:rPr>
      </w:pPr>
      <w:r w:rsidRPr="001E6000">
        <w:rPr>
          <w:rFonts w:ascii="Palatino Linotype" w:hAnsi="Palatino Linotype" w:cs="JasmineUPC"/>
          <w:i/>
          <w:sz w:val="20"/>
        </w:rPr>
        <w:t>Survivance, Sovereignty, and Story: Teaching Indigenous Rhetorics</w:t>
      </w:r>
      <w:r w:rsidRPr="001E6000">
        <w:rPr>
          <w:rFonts w:ascii="Palatino Linotype" w:hAnsi="Palatino Linotype" w:cs="JasmineUPC"/>
          <w:sz w:val="20"/>
        </w:rPr>
        <w:t xml:space="preserve"> Edited collection with Utah State University Press</w:t>
      </w:r>
      <w:r w:rsidR="005E3EFB" w:rsidRPr="001E6000">
        <w:rPr>
          <w:rFonts w:ascii="Palatino Linotype" w:hAnsi="Palatino Linotype" w:cs="JasmineUPC"/>
          <w:sz w:val="20"/>
        </w:rPr>
        <w:t>; Co-</w:t>
      </w:r>
      <w:r w:rsidRPr="001E6000">
        <w:rPr>
          <w:rFonts w:ascii="Palatino Linotype" w:hAnsi="Palatino Linotype" w:cs="JasmineUPC"/>
          <w:sz w:val="20"/>
        </w:rPr>
        <w:t xml:space="preserve"> Editors-- Lisa King</w:t>
      </w:r>
      <w:r w:rsidR="00484A93">
        <w:rPr>
          <w:rFonts w:ascii="Palatino Linotype" w:hAnsi="Palatino Linotype" w:cs="JasmineUPC"/>
          <w:sz w:val="20"/>
        </w:rPr>
        <w:t>,</w:t>
      </w:r>
      <w:r w:rsidR="00484A93" w:rsidRPr="001E6000">
        <w:rPr>
          <w:rFonts w:ascii="Palatino Linotype" w:hAnsi="Palatino Linotype" w:cs="JasmineUPC"/>
          <w:sz w:val="20"/>
        </w:rPr>
        <w:t xml:space="preserve"> Rose Gubele, and</w:t>
      </w:r>
      <w:r w:rsidR="00484A93">
        <w:rPr>
          <w:rFonts w:ascii="Palatino Linotype" w:hAnsi="Palatino Linotype" w:cs="JasmineUPC"/>
          <w:sz w:val="20"/>
        </w:rPr>
        <w:t xml:space="preserve"> Joyce Rain Anderson</w:t>
      </w:r>
      <w:r w:rsidRPr="001E6000">
        <w:rPr>
          <w:rFonts w:ascii="Palatino Linotype" w:hAnsi="Palatino Linotype" w:cs="JasmineUPC"/>
          <w:sz w:val="20"/>
        </w:rPr>
        <w:t xml:space="preserve">. </w:t>
      </w:r>
      <w:r w:rsidR="00CA4533">
        <w:rPr>
          <w:rFonts w:ascii="Palatino Linotype" w:hAnsi="Palatino Linotype" w:cs="JasmineUPC"/>
          <w:sz w:val="20"/>
        </w:rPr>
        <w:t>November 2015</w:t>
      </w:r>
      <w:r w:rsidRPr="001E6000">
        <w:rPr>
          <w:rFonts w:ascii="Palatino Linotype" w:hAnsi="Palatino Linotype" w:cs="JasmineUPC"/>
          <w:sz w:val="20"/>
        </w:rPr>
        <w:t>.</w:t>
      </w:r>
    </w:p>
    <w:p w:rsidR="00582F6F" w:rsidRPr="001E6000" w:rsidRDefault="00582F6F" w:rsidP="00F4079B">
      <w:pPr>
        <w:ind w:left="720"/>
        <w:rPr>
          <w:rFonts w:ascii="Palatino Linotype" w:hAnsi="Palatino Linotype" w:cs="JasmineUPC"/>
          <w:sz w:val="20"/>
        </w:rPr>
      </w:pPr>
      <w:r w:rsidRPr="001E6000">
        <w:rPr>
          <w:rFonts w:ascii="Palatino Linotype" w:hAnsi="Palatino Linotype"/>
          <w:sz w:val="20"/>
        </w:rPr>
        <w:t>“Still Telling Our Stories” Book Review of</w:t>
      </w:r>
      <w:r w:rsidRPr="001E6000">
        <w:rPr>
          <w:rFonts w:ascii="Palatino Linotype" w:hAnsi="Palatino Linotype"/>
          <w:b/>
          <w:sz w:val="20"/>
        </w:rPr>
        <w:t xml:space="preserve"> </w:t>
      </w:r>
      <w:r w:rsidRPr="001E6000">
        <w:rPr>
          <w:rFonts w:ascii="Palatino Linotype" w:hAnsi="Palatino Linotype"/>
          <w:i/>
          <w:sz w:val="20"/>
        </w:rPr>
        <w:t>Floral Journey: Native North American Beadwork</w:t>
      </w:r>
      <w:r w:rsidR="00F4079B" w:rsidRPr="001E6000">
        <w:rPr>
          <w:rFonts w:ascii="Palatino Linotype" w:hAnsi="Palatino Linotype"/>
          <w:i/>
          <w:sz w:val="20"/>
        </w:rPr>
        <w:t xml:space="preserve">. </w:t>
      </w:r>
      <w:r w:rsidR="00F4079B" w:rsidRPr="001E6000">
        <w:rPr>
          <w:rFonts w:ascii="Palatino Linotype" w:hAnsi="Palatino Linotype"/>
          <w:sz w:val="20"/>
        </w:rPr>
        <w:t xml:space="preserve">In </w:t>
      </w:r>
      <w:r w:rsidR="00F4079B" w:rsidRPr="001E6000">
        <w:rPr>
          <w:rFonts w:ascii="Palatino Linotype" w:hAnsi="Palatino Linotype"/>
          <w:i/>
          <w:sz w:val="20"/>
        </w:rPr>
        <w:t>Native American and Indigenous Studies Journal</w:t>
      </w:r>
      <w:r w:rsidR="00F4079B" w:rsidRPr="001E6000">
        <w:rPr>
          <w:rFonts w:ascii="Palatino Linotype" w:hAnsi="Palatino Linotype"/>
          <w:sz w:val="20"/>
        </w:rPr>
        <w:t>. Spring 2015.</w:t>
      </w:r>
    </w:p>
    <w:p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“Transforming the Classroom – and the World: Voices from a Culturally Inclusive Pedagogy Faculty Learning Community” Joyce Rain Anderson, Barbara E. Bond, Jeanean Davis-Street, Sabrina Gentlewarrior, Minae Yamamoto Savas, and Deborah A. Sheehy in </w:t>
      </w:r>
      <w:r w:rsidRPr="001E6000">
        <w:rPr>
          <w:rFonts w:ascii="Palatino Linotype" w:hAnsi="Palatino Linotype"/>
          <w:i/>
          <w:sz w:val="20"/>
        </w:rPr>
        <w:t xml:space="preserve">Transformative Dialogues </w:t>
      </w:r>
      <w:r w:rsidRPr="001E6000">
        <w:rPr>
          <w:rFonts w:ascii="Palatino Linotype" w:hAnsi="Palatino Linotype"/>
          <w:sz w:val="20"/>
        </w:rPr>
        <w:t>7:1</w:t>
      </w:r>
      <w:r w:rsidRPr="001E6000">
        <w:rPr>
          <w:rFonts w:ascii="Palatino Linotype" w:hAnsi="Palatino Linotype"/>
          <w:i/>
          <w:sz w:val="20"/>
        </w:rPr>
        <w:t xml:space="preserve">. </w:t>
      </w:r>
      <w:r w:rsidRPr="001E6000">
        <w:rPr>
          <w:rFonts w:ascii="Palatino Linotype" w:hAnsi="Palatino Linotype"/>
          <w:sz w:val="20"/>
        </w:rPr>
        <w:t>March 2014.</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sz w:val="20"/>
        </w:rPr>
        <w:t>“</w:t>
      </w:r>
      <w:r w:rsidRPr="001E6000">
        <w:rPr>
          <w:rFonts w:ascii="Palatino Linotype" w:hAnsi="Palatino Linotype" w:cstheme="minorBidi"/>
          <w:bCs/>
          <w:sz w:val="20"/>
        </w:rPr>
        <w:t xml:space="preserve">Kainoa Blackeagle and Don Barnaby Speak at Bridgewater State University” </w:t>
      </w:r>
      <w:r w:rsidRPr="001E6000">
        <w:rPr>
          <w:rFonts w:ascii="Palatino Linotype" w:hAnsi="Palatino Linotype" w:cstheme="minorBidi"/>
          <w:bCs/>
          <w:i/>
          <w:sz w:val="20"/>
        </w:rPr>
        <w:t xml:space="preserve">Turtletalk </w:t>
      </w:r>
      <w:r w:rsidRPr="001E6000">
        <w:rPr>
          <w:rFonts w:ascii="Palatino Linotype" w:hAnsi="Palatino Linotype" w:cstheme="minorBidi"/>
          <w:bCs/>
          <w:sz w:val="20"/>
        </w:rPr>
        <w:t>Winter, 2013.</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Fourth Meeting of the Native American and Indigenous Studies Association” </w:t>
      </w:r>
      <w:r w:rsidRPr="001E6000">
        <w:rPr>
          <w:rFonts w:ascii="Palatino Linotype" w:hAnsi="Palatino Linotype" w:cs="JasmineUPC"/>
          <w:i/>
          <w:sz w:val="20"/>
        </w:rPr>
        <w:t>Turtletalk</w:t>
      </w:r>
      <w:r w:rsidRPr="001E6000">
        <w:rPr>
          <w:rFonts w:ascii="Palatino Linotype" w:hAnsi="Palatino Linotype" w:cs="JasmineUPC"/>
          <w:sz w:val="20"/>
        </w:rPr>
        <w:t xml:space="preserve"> Summer 2012.</w:t>
      </w:r>
    </w:p>
    <w:p w:rsidR="00800E29" w:rsidRPr="001E6000" w:rsidRDefault="00800E29" w:rsidP="00582F6F">
      <w:pPr>
        <w:ind w:left="720" w:hanging="180"/>
        <w:rPr>
          <w:rFonts w:ascii="Palatino Linotype" w:hAnsi="Palatino Linotype" w:cs="JasmineUPC"/>
          <w:b/>
          <w:sz w:val="20"/>
        </w:rPr>
      </w:pPr>
      <w:r w:rsidRPr="001E6000">
        <w:rPr>
          <w:rFonts w:ascii="Palatino Linotype" w:hAnsi="Palatino Linotype" w:cs="JasmineUPC"/>
          <w:b/>
          <w:sz w:val="20"/>
        </w:rPr>
        <w:lastRenderedPageBreak/>
        <w:tab/>
      </w:r>
      <w:r w:rsidRPr="001E6000">
        <w:rPr>
          <w:rFonts w:ascii="Palatino Linotype" w:hAnsi="Palatino Linotype" w:cs="JasmineUPC"/>
          <w:sz w:val="20"/>
        </w:rPr>
        <w:t>“Creating Native Space at Bridgewater State University</w:t>
      </w:r>
      <w:r w:rsidRPr="001E6000">
        <w:rPr>
          <w:rFonts w:ascii="Palatino Linotype" w:hAnsi="Palatino Linotype" w:cs="JasmineUPC"/>
          <w:b/>
          <w:sz w:val="20"/>
        </w:rPr>
        <w:t xml:space="preserve">” </w:t>
      </w:r>
      <w:r w:rsidRPr="001E6000">
        <w:rPr>
          <w:rFonts w:ascii="Palatino Linotype" w:hAnsi="Palatino Linotype" w:cs="JasmineUPC"/>
          <w:i/>
          <w:sz w:val="20"/>
        </w:rPr>
        <w:t>Turtletalk</w:t>
      </w:r>
      <w:r w:rsidRPr="001E6000">
        <w:rPr>
          <w:rFonts w:ascii="Palatino Linotype" w:hAnsi="Palatino Linotype" w:cs="JasmineUPC"/>
          <w:sz w:val="20"/>
        </w:rPr>
        <w:t xml:space="preserve"> Winter 2011</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 xml:space="preserve">“Here Live the Stories: Three Sisters Garden Thrives at Bridgewater State University </w:t>
      </w:r>
      <w:r w:rsidRPr="001E6000">
        <w:rPr>
          <w:rFonts w:ascii="Palatino Linotype" w:hAnsi="Palatino Linotype" w:cs="JasmineUPC"/>
          <w:i/>
          <w:sz w:val="20"/>
        </w:rPr>
        <w:t>Turtletalk</w:t>
      </w:r>
      <w:r w:rsidRPr="001E6000">
        <w:rPr>
          <w:rFonts w:ascii="Palatino Linotype" w:hAnsi="Palatino Linotype" w:cs="JasmineUPC"/>
          <w:sz w:val="20"/>
        </w:rPr>
        <w:t>. Summer 2011</w:t>
      </w:r>
    </w:p>
    <w:p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“What Do They Mean?: Reading and Interpreting Instructor Comments on Your Papers.”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Words to Speak: American Indian Caucus at CCCC.” </w:t>
      </w:r>
      <w:r w:rsidRPr="001E6000">
        <w:rPr>
          <w:rFonts w:ascii="Palatino Linotype" w:hAnsi="Palatino Linotype" w:cs="JasmineUPC"/>
          <w:i/>
          <w:sz w:val="20"/>
        </w:rPr>
        <w:t>Reflections</w:t>
      </w:r>
      <w:r w:rsidRPr="001E6000">
        <w:rPr>
          <w:rFonts w:ascii="Palatino Linotype" w:hAnsi="Palatino Linotype" w:cs="JasmineUPC"/>
          <w:sz w:val="20"/>
        </w:rPr>
        <w:t xml:space="preserve"> December 2009.</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“Randy Redroad at BSC.” </w:t>
      </w:r>
      <w:r w:rsidRPr="001E6000">
        <w:rPr>
          <w:rFonts w:ascii="Palatino Linotype" w:hAnsi="Palatino Linotype" w:cs="JasmineUPC"/>
          <w:i/>
          <w:sz w:val="20"/>
        </w:rPr>
        <w:t>Turtletalk</w:t>
      </w:r>
      <w:r w:rsidRPr="001E6000">
        <w:rPr>
          <w:rFonts w:ascii="Palatino Linotype" w:hAnsi="Palatino Linotype" w:cs="JasmineUPC"/>
          <w:sz w:val="20"/>
        </w:rPr>
        <w:t>. MCNAA Newletter. Fall/Winter 2008.</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ab/>
        <w:t xml:space="preserve">“Telling a Story:  Native American Storytelling and the ESL Classroom” </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i/>
          <w:sz w:val="20"/>
        </w:rPr>
        <w:t>Greater Boston Urban Educational Collaborative Booklet of Course Sequences</w:t>
      </w:r>
      <w:r w:rsidRPr="001E6000">
        <w:rPr>
          <w:rFonts w:ascii="Palatino Linotype" w:hAnsi="Palatino Linotype" w:cs="JasmineUPC"/>
          <w:sz w:val="20"/>
        </w:rPr>
        <w:t>, University of Massachusetts Boston, 1997</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"Creating Your Own Texts: A Review of McGraw-Hill's Primus" </w:t>
      </w:r>
      <w:r w:rsidRPr="001E6000">
        <w:rPr>
          <w:rFonts w:ascii="Palatino Linotype" w:hAnsi="Palatino Linotype" w:cs="JasmineUPC"/>
          <w:i/>
          <w:sz w:val="20"/>
        </w:rPr>
        <w:t>Focuses</w:t>
      </w:r>
      <w:r w:rsidRPr="001E6000">
        <w:rPr>
          <w:rFonts w:ascii="Palatino Linotype" w:hAnsi="Palatino Linotype" w:cs="JasmineUPC"/>
          <w:sz w:val="20"/>
        </w:rPr>
        <w:t xml:space="preserve">,    </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Winter 1996</w:t>
      </w:r>
    </w:p>
    <w:p w:rsidR="00800E29" w:rsidRPr="001E6000" w:rsidRDefault="00800E29" w:rsidP="00DE6F99">
      <w:pPr>
        <w:ind w:left="720"/>
        <w:rPr>
          <w:rFonts w:ascii="Palatino Linotype" w:hAnsi="Palatino Linotype" w:cs="JasmineUPC"/>
          <w:sz w:val="20"/>
        </w:rPr>
      </w:pPr>
      <w:r w:rsidRPr="001E6000">
        <w:rPr>
          <w:rFonts w:ascii="Palatino Linotype" w:hAnsi="Palatino Linotype" w:cs="JasmineUPC"/>
          <w:sz w:val="20"/>
        </w:rPr>
        <w:t xml:space="preserve">Poetry and short fiction: </w:t>
      </w:r>
      <w:r w:rsidR="001E6000">
        <w:rPr>
          <w:rFonts w:ascii="Palatino Linotype" w:hAnsi="Palatino Linotype" w:cs="JasmineUPC"/>
          <w:sz w:val="20"/>
        </w:rPr>
        <w:t>“That Moment</w:t>
      </w:r>
      <w:r w:rsidR="00DE6F99">
        <w:rPr>
          <w:rFonts w:ascii="Palatino Linotype" w:hAnsi="Palatino Linotype" w:cs="JasmineUPC"/>
          <w:sz w:val="20"/>
        </w:rPr>
        <w:t xml:space="preserve">” The Roadsters (online) 2014. </w:t>
      </w:r>
      <w:r w:rsidRPr="001E6000">
        <w:rPr>
          <w:rFonts w:ascii="Palatino Linotype" w:hAnsi="Palatino Linotype" w:cs="JasmineUPC"/>
          <w:sz w:val="20"/>
        </w:rPr>
        <w:t xml:space="preserve">“Teaching English,” “Indian Ruins.” </w:t>
      </w:r>
      <w:r w:rsidRPr="001E6000">
        <w:rPr>
          <w:rFonts w:ascii="Palatino Linotype" w:hAnsi="Palatino Linotype" w:cs="JasmineUPC"/>
          <w:i/>
          <w:sz w:val="20"/>
        </w:rPr>
        <w:t>Ousamequin Literary Journal</w:t>
      </w:r>
      <w:r w:rsidRPr="001E6000">
        <w:rPr>
          <w:rFonts w:ascii="Palatino Linotype" w:hAnsi="Palatino Linotype" w:cs="JasmineUPC"/>
          <w:sz w:val="20"/>
        </w:rPr>
        <w:t xml:space="preserve">, 2006. “It Wasn’t a Sudden Move,” “Hands,” “Return” </w:t>
      </w:r>
      <w:r w:rsidRPr="001E6000">
        <w:rPr>
          <w:rFonts w:ascii="Palatino Linotype" w:hAnsi="Palatino Linotype" w:cs="JasmineUPC"/>
          <w:i/>
          <w:sz w:val="20"/>
        </w:rPr>
        <w:t>The Tamarack Writers</w:t>
      </w:r>
      <w:r w:rsidRPr="001E6000">
        <w:rPr>
          <w:rFonts w:ascii="Palatino Linotype" w:hAnsi="Palatino Linotype" w:cs="JasmineUPC"/>
          <w:sz w:val="20"/>
        </w:rPr>
        <w:t>, 1997;</w:t>
      </w:r>
      <w:r w:rsidR="00DE6F99">
        <w:rPr>
          <w:rFonts w:ascii="Palatino Linotype" w:hAnsi="Palatino Linotype" w:cs="JasmineUPC"/>
          <w:sz w:val="20"/>
        </w:rPr>
        <w:t xml:space="preserve"> </w:t>
      </w:r>
      <w:r w:rsidRPr="001E6000">
        <w:rPr>
          <w:rFonts w:ascii="Palatino Linotype" w:hAnsi="Palatino Linotype" w:cs="JasmineUPC"/>
          <w:sz w:val="20"/>
        </w:rPr>
        <w:tab/>
        <w:t xml:space="preserve">"The First Swim," "Earth Lesson," Ancestral Lines," </w:t>
      </w:r>
      <w:r w:rsidRPr="001E6000">
        <w:rPr>
          <w:rFonts w:ascii="Palatino Linotype" w:hAnsi="Palatino Linotype" w:cs="JasmineUPC"/>
          <w:i/>
          <w:sz w:val="20"/>
        </w:rPr>
        <w:t>Vortext</w:t>
      </w:r>
      <w:r w:rsidRPr="001E6000">
        <w:rPr>
          <w:rFonts w:ascii="Palatino Linotype" w:hAnsi="Palatino Linotype" w:cs="JasmineUPC"/>
          <w:sz w:val="20"/>
        </w:rPr>
        <w:t xml:space="preserve">,  1997; "Clearing by Noon," "Detachment,"  "Cloudy, Gray Skies" </w:t>
      </w:r>
      <w:r w:rsidRPr="001E6000">
        <w:rPr>
          <w:rFonts w:ascii="Palatino Linotype" w:hAnsi="Palatino Linotype" w:cs="JasmineUPC"/>
          <w:i/>
          <w:sz w:val="20"/>
        </w:rPr>
        <w:t xml:space="preserve">The  Tamarack Writers, </w:t>
      </w:r>
      <w:r w:rsidRPr="001E6000">
        <w:rPr>
          <w:rFonts w:ascii="Palatino Linotype" w:hAnsi="Palatino Linotype" w:cs="JasmineUPC"/>
          <w:sz w:val="20"/>
        </w:rPr>
        <w:t xml:space="preserve">1993; "Still Life," </w:t>
      </w:r>
      <w:r w:rsidRPr="001E6000">
        <w:rPr>
          <w:rFonts w:ascii="Palatino Linotype" w:hAnsi="Palatino Linotype" w:cs="JasmineUPC"/>
          <w:i/>
          <w:sz w:val="20"/>
        </w:rPr>
        <w:t xml:space="preserve">Vortext, </w:t>
      </w:r>
      <w:r w:rsidRPr="001E6000">
        <w:rPr>
          <w:rFonts w:ascii="Palatino Linotype" w:hAnsi="Palatino Linotype" w:cs="JasmineUPC"/>
          <w:sz w:val="20"/>
        </w:rPr>
        <w:t>1993</w:t>
      </w:r>
      <w:r w:rsidR="00DE6F99">
        <w:rPr>
          <w:rFonts w:ascii="Palatino Linotype" w:hAnsi="Palatino Linotype" w:cs="JasmineUPC"/>
          <w:sz w:val="20"/>
        </w:rPr>
        <w:t xml:space="preserve"> </w:t>
      </w:r>
      <w:r w:rsidRPr="001E6000">
        <w:rPr>
          <w:rFonts w:ascii="Palatino Linotype" w:hAnsi="Palatino Linotype" w:cs="JasmineUPC"/>
          <w:sz w:val="20"/>
        </w:rPr>
        <w:t>"The Love That Stood a Moment in Your</w:t>
      </w:r>
      <w:r w:rsidRPr="001E6000">
        <w:rPr>
          <w:rFonts w:ascii="Palatino Linotype" w:hAnsi="Palatino Linotype" w:cs="JasmineUPC"/>
          <w:i/>
          <w:sz w:val="20"/>
        </w:rPr>
        <w:t xml:space="preserve"> </w:t>
      </w:r>
      <w:r w:rsidRPr="001E6000">
        <w:rPr>
          <w:rFonts w:ascii="Palatino Linotype" w:hAnsi="Palatino Linotype" w:cs="JasmineUPC"/>
          <w:sz w:val="20"/>
        </w:rPr>
        <w:t>Eyes,"  "The Urge for Going,"</w:t>
      </w:r>
      <w:r w:rsidRPr="001E6000">
        <w:rPr>
          <w:rFonts w:ascii="Palatino Linotype" w:hAnsi="Palatino Linotype" w:cs="JasmineUPC"/>
          <w:i/>
          <w:sz w:val="20"/>
        </w:rPr>
        <w:t xml:space="preserve"> Chancellor's Scholars, </w:t>
      </w:r>
      <w:r w:rsidRPr="001E6000">
        <w:rPr>
          <w:rFonts w:ascii="Palatino Linotype" w:hAnsi="Palatino Linotype" w:cs="JasmineUPC"/>
          <w:sz w:val="20"/>
        </w:rPr>
        <w:t>1992; "Flight," "Intrusion,"</w:t>
      </w:r>
      <w:r w:rsidRPr="001E6000">
        <w:rPr>
          <w:rFonts w:ascii="Palatino Linotype" w:hAnsi="Palatino Linotype" w:cs="JasmineUPC"/>
          <w:i/>
          <w:sz w:val="20"/>
        </w:rPr>
        <w:t xml:space="preserve"> Vortext, </w:t>
      </w:r>
      <w:r w:rsidRPr="001E6000">
        <w:rPr>
          <w:rFonts w:ascii="Palatino Linotype" w:hAnsi="Palatino Linotype" w:cs="JasmineUPC"/>
          <w:sz w:val="20"/>
        </w:rPr>
        <w:t>1992</w:t>
      </w:r>
    </w:p>
    <w:p w:rsidR="00800E29" w:rsidRPr="001E6000" w:rsidRDefault="00800E29" w:rsidP="00800E29">
      <w:pPr>
        <w:ind w:left="720" w:hanging="1440"/>
        <w:rPr>
          <w:rFonts w:ascii="Palatino Linotype" w:hAnsi="Palatino Linotype" w:cs="JasmineUPC"/>
          <w:sz w:val="20"/>
        </w:rPr>
      </w:pPr>
    </w:p>
    <w:p w:rsidR="00484A93" w:rsidRDefault="00800E29" w:rsidP="00800E29">
      <w:pPr>
        <w:ind w:left="720" w:hanging="1440"/>
        <w:rPr>
          <w:rFonts w:ascii="Palatino Linotype" w:hAnsi="Palatino Linotype" w:cs="JasmineUPC"/>
          <w:sz w:val="20"/>
        </w:rPr>
      </w:pPr>
      <w:r w:rsidRPr="001E6000">
        <w:rPr>
          <w:rFonts w:ascii="Palatino Linotype" w:hAnsi="Palatino Linotype" w:cs="JasmineUPC"/>
          <w:sz w:val="20"/>
        </w:rPr>
        <w:tab/>
      </w:r>
    </w:p>
    <w:p w:rsidR="00800E29" w:rsidRPr="001E6000" w:rsidRDefault="00484A93" w:rsidP="00484A93">
      <w:pPr>
        <w:ind w:left="720"/>
        <w:rPr>
          <w:rFonts w:ascii="Palatino Linotype" w:hAnsi="Palatino Linotype" w:cs="JasmineUPC"/>
          <w:sz w:val="20"/>
        </w:rPr>
      </w:pPr>
      <w:r>
        <w:rPr>
          <w:rFonts w:ascii="Palatino Linotype" w:hAnsi="Palatino Linotype" w:cs="JasmineUPC"/>
          <w:sz w:val="20"/>
        </w:rPr>
        <w:t>Work</w:t>
      </w:r>
      <w:r w:rsidR="00800E29" w:rsidRPr="001E6000">
        <w:rPr>
          <w:rFonts w:ascii="Palatino Linotype" w:hAnsi="Palatino Linotype" w:cs="JasmineUPC"/>
          <w:sz w:val="20"/>
        </w:rPr>
        <w:t xml:space="preserve"> in Progress:</w:t>
      </w:r>
    </w:p>
    <w:p w:rsidR="00582F6F" w:rsidRDefault="00800E29" w:rsidP="00582F6F">
      <w:pPr>
        <w:ind w:left="720"/>
        <w:rPr>
          <w:rFonts w:ascii="Palatino Linotype" w:hAnsi="Palatino Linotype" w:cs="JasmineUPC"/>
          <w:sz w:val="20"/>
        </w:rPr>
      </w:pPr>
      <w:r w:rsidRPr="001E6000">
        <w:rPr>
          <w:rFonts w:ascii="Palatino Linotype" w:hAnsi="Palatino Linotype" w:cs="JasmineUPC"/>
          <w:i/>
          <w:sz w:val="20"/>
        </w:rPr>
        <w:t>Here Live the Stories: Em</w:t>
      </w:r>
      <w:r w:rsidRPr="001E6000">
        <w:rPr>
          <w:rFonts w:ascii="Palatino Linotype" w:hAnsi="Palatino Linotype" w:cs="JasmineUPC"/>
          <w:sz w:val="20"/>
        </w:rPr>
        <w:t>body</w:t>
      </w:r>
      <w:r w:rsidRPr="001E6000">
        <w:rPr>
          <w:rFonts w:ascii="Palatino Linotype" w:hAnsi="Palatino Linotype" w:cs="JasmineUPC"/>
          <w:i/>
          <w:sz w:val="20"/>
        </w:rPr>
        <w:t>ing Indigenous Rhetorics</w:t>
      </w:r>
      <w:r w:rsidRPr="001E6000">
        <w:rPr>
          <w:rFonts w:ascii="Palatino Linotype" w:hAnsi="Palatino Linotype" w:cs="JasmineUPC"/>
          <w:sz w:val="20"/>
        </w:rPr>
        <w:t xml:space="preserve"> On-going </w:t>
      </w:r>
      <w:r w:rsidR="00582F6F" w:rsidRPr="001E6000">
        <w:rPr>
          <w:rFonts w:ascii="Palatino Linotype" w:hAnsi="Palatino Linotype" w:cs="JasmineUPC"/>
          <w:sz w:val="20"/>
        </w:rPr>
        <w:t>interviews for book manuscript.</w:t>
      </w:r>
    </w:p>
    <w:p w:rsidR="00395F71" w:rsidRPr="001E6000" w:rsidRDefault="00395F71" w:rsidP="00582F6F">
      <w:pPr>
        <w:ind w:left="720"/>
        <w:rPr>
          <w:rFonts w:ascii="Palatino Linotype" w:hAnsi="Palatino Linotype" w:cs="JasmineUPC"/>
          <w:sz w:val="20"/>
        </w:rPr>
      </w:pPr>
    </w:p>
    <w:p w:rsidR="008A495B" w:rsidRDefault="00484A93" w:rsidP="008A495B">
      <w:pPr>
        <w:rPr>
          <w:rFonts w:ascii="Palatino Linotype" w:hAnsi="Palatino Linotype" w:cs="JasmineUPC"/>
          <w:b/>
          <w:sz w:val="20"/>
        </w:rPr>
      </w:pPr>
      <w:r>
        <w:rPr>
          <w:rFonts w:ascii="Palatino Linotype" w:hAnsi="Palatino Linotype" w:cs="JasmineUPC"/>
          <w:b/>
          <w:sz w:val="20"/>
        </w:rPr>
        <w:t>Presentations</w:t>
      </w:r>
      <w:r>
        <w:rPr>
          <w:rFonts w:ascii="Palatino Linotype" w:hAnsi="Palatino Linotype" w:cs="JasmineUPC"/>
          <w:b/>
          <w:sz w:val="20"/>
        </w:rPr>
        <w:tab/>
      </w:r>
    </w:p>
    <w:p w:rsidR="008A495B" w:rsidRPr="00D26115" w:rsidRDefault="008A495B" w:rsidP="008A495B">
      <w:pPr>
        <w:ind w:firstLine="720"/>
        <w:rPr>
          <w:rStyle w:val="3oh-"/>
          <w:rFonts w:ascii="Palatino Linotype" w:hAnsi="Palatino Linotype"/>
          <w:sz w:val="20"/>
        </w:rPr>
      </w:pPr>
      <w:r>
        <w:rPr>
          <w:rFonts w:ascii="Palatino Linotype" w:hAnsi="Palatino Linotype" w:cs="JasmineUPC"/>
          <w:b/>
          <w:sz w:val="20"/>
        </w:rPr>
        <w:t>“</w:t>
      </w:r>
      <w:r w:rsidRPr="00D26115">
        <w:rPr>
          <w:rFonts w:ascii="Palatino Linotype" w:hAnsi="Palatino Linotype"/>
          <w:sz w:val="20"/>
        </w:rPr>
        <w:t xml:space="preserve">The Truth About This Story: Taking </w:t>
      </w:r>
      <w:r w:rsidRPr="00D26115">
        <w:rPr>
          <w:rStyle w:val="3oh-"/>
          <w:rFonts w:ascii="Palatino Linotype" w:hAnsi="Palatino Linotype"/>
          <w:sz w:val="20"/>
        </w:rPr>
        <w:t>Back the Settler-Colonial Story in a Place Called</w:t>
      </w:r>
      <w:r>
        <w:rPr>
          <w:rStyle w:val="3oh-"/>
          <w:rFonts w:ascii="Palatino Linotype" w:hAnsi="Palatino Linotype"/>
          <w:sz w:val="20"/>
        </w:rPr>
        <w:t xml:space="preserve"> </w:t>
      </w:r>
      <w:r w:rsidRPr="00D26115">
        <w:rPr>
          <w:rStyle w:val="3oh-"/>
          <w:rFonts w:ascii="Palatino Linotype" w:hAnsi="Palatino Linotype"/>
          <w:sz w:val="20"/>
        </w:rPr>
        <w:t>Satucket</w:t>
      </w:r>
      <w:r>
        <w:rPr>
          <w:rStyle w:val="3oh-"/>
          <w:rFonts w:ascii="Palatino Linotype" w:hAnsi="Palatino Linotype"/>
          <w:sz w:val="20"/>
        </w:rPr>
        <w:t>”</w:t>
      </w:r>
      <w:r w:rsidRPr="00D26115">
        <w:rPr>
          <w:rStyle w:val="3oh-"/>
          <w:rFonts w:ascii="Palatino Linotype" w:hAnsi="Palatino Linotype"/>
          <w:sz w:val="20"/>
        </w:rPr>
        <w:t xml:space="preserve"> </w:t>
      </w:r>
    </w:p>
    <w:p w:rsidR="00484A93" w:rsidRDefault="008A495B" w:rsidP="00582F6F">
      <w:pPr>
        <w:ind w:left="720" w:hanging="1440"/>
        <w:rPr>
          <w:rFonts w:ascii="Palatino Linotype" w:hAnsi="Palatino Linotype" w:cs="JasmineUPC"/>
          <w:b/>
          <w:sz w:val="20"/>
        </w:rPr>
      </w:pPr>
      <w:r>
        <w:rPr>
          <w:rFonts w:ascii="Palatino Linotype" w:hAnsi="Palatino Linotype" w:cs="JasmineUPC"/>
          <w:b/>
          <w:sz w:val="20"/>
        </w:rPr>
        <w:tab/>
        <w:t xml:space="preserve"> </w:t>
      </w:r>
      <w:bookmarkStart w:id="0" w:name="_GoBack"/>
      <w:bookmarkEnd w:id="0"/>
      <w:r w:rsidRPr="001E6000">
        <w:rPr>
          <w:rFonts w:ascii="Palatino Linotype" w:eastAsia="GulimChe" w:hAnsi="Palatino Linotype"/>
          <w:sz w:val="20"/>
        </w:rPr>
        <w:t>Native American and Indigenous Studies Association (NAISA)</w:t>
      </w:r>
      <w:r>
        <w:rPr>
          <w:rFonts w:ascii="Palatino Linotype" w:eastAsia="GulimChe" w:hAnsi="Palatino Linotype"/>
          <w:sz w:val="20"/>
        </w:rPr>
        <w:t xml:space="preserve"> May 2018</w:t>
      </w:r>
    </w:p>
    <w:p w:rsidR="00484A93" w:rsidRDefault="00484A93" w:rsidP="00484A93">
      <w:pPr>
        <w:shd w:val="clear" w:color="auto" w:fill="FFFFFF"/>
        <w:ind w:left="720"/>
        <w:rPr>
          <w:rFonts w:ascii="Palatino Linotype" w:hAnsi="Palatino Linotype"/>
          <w:color w:val="000000"/>
          <w:sz w:val="20"/>
          <w:szCs w:val="24"/>
        </w:rPr>
      </w:pPr>
      <w:r>
        <w:rPr>
          <w:rFonts w:ascii="Palatino Linotype" w:hAnsi="Palatino Linotype"/>
          <w:color w:val="000000"/>
          <w:sz w:val="20"/>
          <w:szCs w:val="24"/>
        </w:rPr>
        <w:t>“</w:t>
      </w:r>
      <w:r w:rsidRPr="00484A93">
        <w:rPr>
          <w:rFonts w:ascii="Palatino Linotype" w:hAnsi="Palatino Linotype"/>
          <w:color w:val="000000"/>
          <w:sz w:val="20"/>
          <w:szCs w:val="24"/>
        </w:rPr>
        <w:t>Honoring Our Ancestors by Cultivating Storytelling in and beyond the Classroom</w:t>
      </w:r>
      <w:r>
        <w:rPr>
          <w:rFonts w:ascii="Palatino Linotype" w:hAnsi="Palatino Linotype"/>
          <w:color w:val="000000"/>
          <w:sz w:val="20"/>
          <w:szCs w:val="24"/>
        </w:rPr>
        <w:t>” CCCC March 2017 Portland Oregon</w:t>
      </w:r>
    </w:p>
    <w:p w:rsidR="00D92906" w:rsidRDefault="00D92906" w:rsidP="00D92906">
      <w:pPr>
        <w:shd w:val="clear" w:color="auto" w:fill="FFFFFF"/>
        <w:ind w:left="720"/>
        <w:rPr>
          <w:rFonts w:ascii="Palatino Linotype" w:hAnsi="Palatino Linotype"/>
          <w:sz w:val="20"/>
        </w:rPr>
      </w:pPr>
      <w:r>
        <w:rPr>
          <w:rFonts w:ascii="Palatino Linotype" w:hAnsi="Palatino Linotype"/>
          <w:sz w:val="20"/>
        </w:rPr>
        <w:t>“</w:t>
      </w:r>
      <w:r w:rsidRPr="00D92906">
        <w:rPr>
          <w:rFonts w:ascii="Palatino Linotype" w:hAnsi="Palatino Linotype"/>
          <w:sz w:val="20"/>
        </w:rPr>
        <w:t>Writing, Making, Cultivating, Doing: An Indigenous Pedagogy Giveaway</w:t>
      </w:r>
      <w:r>
        <w:rPr>
          <w:rFonts w:ascii="Palatino Linotype" w:hAnsi="Palatino Linotype"/>
          <w:sz w:val="20"/>
        </w:rPr>
        <w:t xml:space="preserve">” Teaching </w:t>
      </w:r>
    </w:p>
    <w:p w:rsidR="00D92906" w:rsidRDefault="00D92906" w:rsidP="00D92906">
      <w:pPr>
        <w:shd w:val="clear" w:color="auto" w:fill="FFFFFF"/>
        <w:ind w:left="720"/>
        <w:rPr>
          <w:rFonts w:ascii="Palatino Linotype" w:hAnsi="Palatino Linotype"/>
          <w:color w:val="000000"/>
          <w:sz w:val="20"/>
          <w:szCs w:val="24"/>
        </w:rPr>
      </w:pPr>
      <w:r>
        <w:rPr>
          <w:rFonts w:ascii="Palatino Linotype" w:hAnsi="Palatino Linotype"/>
          <w:sz w:val="20"/>
        </w:rPr>
        <w:t xml:space="preserve">Indigenous Rhetorics Workshop </w:t>
      </w:r>
      <w:r>
        <w:rPr>
          <w:rFonts w:ascii="Palatino Linotype" w:hAnsi="Palatino Linotype"/>
          <w:color w:val="000000"/>
          <w:sz w:val="20"/>
          <w:szCs w:val="24"/>
        </w:rPr>
        <w:t>” CCCC March 2017 Portland Oregon</w:t>
      </w:r>
    </w:p>
    <w:p w:rsidR="00D92906" w:rsidRPr="00D92906" w:rsidRDefault="00D92906" w:rsidP="00D92906">
      <w:pPr>
        <w:shd w:val="clear" w:color="auto" w:fill="FFFFFF"/>
        <w:ind w:left="720"/>
        <w:rPr>
          <w:rFonts w:ascii="Palatino Linotype" w:hAnsi="Palatino Linotype"/>
          <w:color w:val="000000"/>
          <w:sz w:val="18"/>
          <w:szCs w:val="24"/>
        </w:rPr>
      </w:pPr>
      <w:r>
        <w:rPr>
          <w:rFonts w:ascii="Palatino Linotype" w:hAnsi="Palatino Linotype"/>
          <w:sz w:val="20"/>
        </w:rPr>
        <w:t>“</w:t>
      </w:r>
      <w:r w:rsidRPr="00D92906">
        <w:rPr>
          <w:rFonts w:ascii="Palatino Linotype" w:hAnsi="Palatino Linotype"/>
          <w:sz w:val="20"/>
        </w:rPr>
        <w:t>Cultivating the Land to Grow Rhetorical Practices: Land-Based Pedagogies in Rhetoric and Composition</w:t>
      </w:r>
      <w:r>
        <w:rPr>
          <w:rFonts w:ascii="Palatino Linotype" w:hAnsi="Palatino Linotype"/>
          <w:sz w:val="20"/>
        </w:rPr>
        <w:t xml:space="preserve">” </w:t>
      </w:r>
      <w:r>
        <w:rPr>
          <w:rFonts w:ascii="Palatino Linotype" w:hAnsi="Palatino Linotype"/>
          <w:color w:val="000000"/>
          <w:sz w:val="20"/>
          <w:szCs w:val="24"/>
        </w:rPr>
        <w:t>forthcoming CCCC March 2017 Portland Oregon</w:t>
      </w:r>
    </w:p>
    <w:p w:rsidR="00CA4533" w:rsidRDefault="00CA4533" w:rsidP="00484A93">
      <w:pPr>
        <w:ind w:left="720"/>
        <w:rPr>
          <w:rFonts w:ascii="Palatino Linotype" w:hAnsi="Palatino Linotype" w:cs="JasmineUPC"/>
          <w:sz w:val="20"/>
        </w:rPr>
      </w:pPr>
      <w:r w:rsidRPr="00CA4533">
        <w:rPr>
          <w:rFonts w:ascii="Palatino Linotype" w:hAnsi="Palatino Linotype" w:cs="JasmineUPC"/>
          <w:sz w:val="20"/>
        </w:rPr>
        <w:t>“Whose</w:t>
      </w:r>
      <w:r>
        <w:rPr>
          <w:rFonts w:ascii="Palatino Linotype" w:hAnsi="Palatino Linotype" w:cs="JasmineUPC"/>
          <w:sz w:val="20"/>
        </w:rPr>
        <w:t xml:space="preserve"> Language Is It?” Panel on First Year Writing CCCC 2016 Houston, TX</w:t>
      </w:r>
    </w:p>
    <w:p w:rsidR="00483F99" w:rsidRDefault="00483F99" w:rsidP="00483F99">
      <w:pPr>
        <w:ind w:left="720" w:hanging="1440"/>
        <w:rPr>
          <w:rFonts w:ascii="Palatino Linotype" w:hAnsi="Palatino Linotype" w:cs="JasmineUPC"/>
          <w:sz w:val="20"/>
        </w:rPr>
      </w:pPr>
      <w:r>
        <w:rPr>
          <w:rFonts w:ascii="Palatino Linotype" w:hAnsi="Palatino Linotype" w:cs="JasmineUPC"/>
          <w:b/>
          <w:sz w:val="20"/>
        </w:rPr>
        <w:tab/>
      </w:r>
      <w:r w:rsidRPr="00483F99">
        <w:rPr>
          <w:rFonts w:ascii="Palatino Linotype" w:hAnsi="Palatino Linotype" w:cs="JasmineUPC"/>
          <w:sz w:val="20"/>
        </w:rPr>
        <w:t>Teaching Indigenous Rhetorics</w:t>
      </w:r>
      <w:r>
        <w:rPr>
          <w:rFonts w:ascii="Palatino Linotype" w:hAnsi="Palatino Linotype" w:cs="JasmineUPC"/>
          <w:sz w:val="20"/>
        </w:rPr>
        <w:t xml:space="preserve"> Workshop CCCC 2016 Houston, TX</w:t>
      </w:r>
    </w:p>
    <w:p w:rsidR="00CA4533" w:rsidRPr="00CA4533" w:rsidRDefault="00CA4533" w:rsidP="006B310A">
      <w:pPr>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sz w:val="20"/>
        </w:rPr>
        <w:t>“Indigenous Pedagogies” with Sassafras University of Massachusetts Boston November 2015</w:t>
      </w:r>
    </w:p>
    <w:p w:rsidR="00582F6F" w:rsidRPr="001E6000" w:rsidRDefault="00582F6F" w:rsidP="00CA4533">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eastAsia="GulimChe" w:hAnsi="Palatino Linotype"/>
          <w:sz w:val="20"/>
        </w:rPr>
        <w:t xml:space="preserve">The Truth about America’s Story: Decolonizing Static Histories at Museums in </w:t>
      </w:r>
    </w:p>
    <w:p w:rsidR="00582F6F" w:rsidRPr="001E6000" w:rsidRDefault="00582F6F" w:rsidP="00582F6F">
      <w:pPr>
        <w:ind w:firstLine="720"/>
        <w:rPr>
          <w:rFonts w:ascii="Palatino Linotype" w:eastAsia="GulimChe" w:hAnsi="Palatino Linotype"/>
          <w:sz w:val="20"/>
        </w:rPr>
      </w:pPr>
      <w:r w:rsidRPr="001E6000">
        <w:rPr>
          <w:rFonts w:ascii="Palatino Linotype" w:eastAsia="GulimChe" w:hAnsi="Palatino Linotype"/>
          <w:sz w:val="20"/>
        </w:rPr>
        <w:t xml:space="preserve">Massachusetts.” Native American and Indigenous Studies Association (NAISA) Washington, DC </w:t>
      </w:r>
    </w:p>
    <w:p w:rsidR="00582F6F" w:rsidRPr="001E6000" w:rsidRDefault="00582F6F" w:rsidP="00582F6F">
      <w:pPr>
        <w:ind w:left="720"/>
        <w:rPr>
          <w:rFonts w:ascii="Palatino Linotype" w:eastAsia="GulimChe" w:hAnsi="Palatino Linotype"/>
          <w:b/>
          <w:sz w:val="20"/>
        </w:rPr>
      </w:pPr>
      <w:r w:rsidRPr="001E6000">
        <w:rPr>
          <w:rFonts w:ascii="Palatino Linotype" w:eastAsia="GulimChe" w:hAnsi="Palatino Linotype"/>
          <w:sz w:val="20"/>
        </w:rPr>
        <w:t>May 2015.</w:t>
      </w:r>
      <w:r w:rsidRPr="001E6000">
        <w:rPr>
          <w:rFonts w:ascii="Palatino Linotype" w:eastAsia="GulimChe" w:hAnsi="Palatino Linotype"/>
          <w:b/>
          <w:sz w:val="20"/>
        </w:rPr>
        <w:t xml:space="preserve"> </w:t>
      </w:r>
    </w:p>
    <w:p w:rsidR="00BD3C04" w:rsidRPr="001E6000" w:rsidRDefault="00CA4533" w:rsidP="009737BA">
      <w:pPr>
        <w:ind w:left="720" w:hanging="1530"/>
        <w:rPr>
          <w:rFonts w:ascii="Palatino Linotype" w:hAnsi="Palatino Linotype" w:cs="JasmineUPC"/>
          <w:sz w:val="20"/>
        </w:rPr>
      </w:pPr>
      <w:r>
        <w:rPr>
          <w:rFonts w:ascii="Palatino Linotype" w:hAnsi="Palatino Linotype"/>
          <w:sz w:val="20"/>
        </w:rPr>
        <w:t xml:space="preserve">  </w:t>
      </w:r>
      <w:r w:rsidR="00BD3C04" w:rsidRPr="001E6000">
        <w:rPr>
          <w:rFonts w:ascii="Palatino Linotype" w:hAnsi="Palatino Linotype"/>
          <w:sz w:val="20"/>
        </w:rPr>
        <w:t xml:space="preserve">                            </w:t>
      </w:r>
      <w:r w:rsidR="00800E29" w:rsidRPr="001E6000">
        <w:rPr>
          <w:rFonts w:ascii="Palatino Linotype" w:hAnsi="Palatino Linotype" w:cs="JasmineUPC"/>
          <w:sz w:val="20"/>
        </w:rPr>
        <w:t>“Joining the Round Dance: Rhetorical Indigenous Bodies of Protest</w:t>
      </w:r>
      <w:r w:rsidR="009737BA">
        <w:rPr>
          <w:rFonts w:ascii="Palatino Linotype" w:hAnsi="Palatino Linotype" w:cs="JasmineUPC"/>
          <w:sz w:val="20"/>
        </w:rPr>
        <w:t xml:space="preserve"> </w:t>
      </w:r>
      <w:r w:rsidR="00800E29" w:rsidRPr="001E6000">
        <w:rPr>
          <w:rFonts w:ascii="Palatino Linotype" w:hAnsi="Palatino Linotype" w:cs="JasmineUPC"/>
          <w:sz w:val="20"/>
        </w:rPr>
        <w:t xml:space="preserve">”CARS Plenary Bridgewater </w:t>
      </w:r>
      <w:r w:rsidR="00BD3C04" w:rsidRPr="001E6000">
        <w:rPr>
          <w:rFonts w:ascii="Palatino Linotype" w:hAnsi="Palatino Linotype" w:cs="JasmineUPC"/>
          <w:sz w:val="20"/>
        </w:rPr>
        <w:t xml:space="preserve"> </w:t>
      </w:r>
    </w:p>
    <w:p w:rsidR="00800E29" w:rsidRPr="001E6000" w:rsidRDefault="00BD3C04" w:rsidP="00747B05">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State University May 2014.</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 xml:space="preserve">“Teaching Indigenous Rhetorics in All Classrooms” Teaching Workshop </w:t>
      </w:r>
      <w:r w:rsidRPr="001E6000">
        <w:rPr>
          <w:rStyle w:val="Emphasis"/>
          <w:rFonts w:ascii="Palatino Linotype" w:hAnsi="Palatino Linotype"/>
          <w:i w:val="0"/>
          <w:sz w:val="20"/>
        </w:rPr>
        <w:t xml:space="preserve">CCCC Indianapolis, IN </w:t>
      </w:r>
    </w:p>
    <w:p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“Joining the Round Dance: Rhetorical Indigenous Bodies of Protest”</w:t>
      </w:r>
      <w:r w:rsidRPr="001E6000">
        <w:rPr>
          <w:rStyle w:val="Emphasis"/>
          <w:rFonts w:ascii="Palatino Linotype" w:hAnsi="Palatino Linotype"/>
          <w:sz w:val="20"/>
        </w:rPr>
        <w:t xml:space="preserve"> </w:t>
      </w:r>
      <w:r w:rsidR="00BD3C04" w:rsidRPr="001E6000">
        <w:rPr>
          <w:rStyle w:val="Emphasis"/>
          <w:rFonts w:ascii="Palatino Linotype" w:hAnsi="Palatino Linotype"/>
          <w:i w:val="0"/>
          <w:sz w:val="20"/>
        </w:rPr>
        <w:t xml:space="preserve">CCCC </w:t>
      </w:r>
      <w:r w:rsidRPr="001E6000">
        <w:rPr>
          <w:rStyle w:val="Emphasis"/>
          <w:rFonts w:ascii="Palatino Linotype" w:hAnsi="Palatino Linotype"/>
          <w:i w:val="0"/>
          <w:sz w:val="20"/>
        </w:rPr>
        <w:t xml:space="preserve"> Indianapolis, IN </w:t>
      </w:r>
      <w:r w:rsidR="00BD3C04" w:rsidRPr="001E6000">
        <w:rPr>
          <w:rStyle w:val="Emphasis"/>
          <w:rFonts w:ascii="Palatino Linotype" w:hAnsi="Palatino Linotype"/>
          <w:i w:val="0"/>
          <w:sz w:val="20"/>
        </w:rPr>
        <w:t xml:space="preserve"> </w:t>
      </w:r>
    </w:p>
    <w:p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r w:rsidR="00800E29" w:rsidRPr="001E6000">
        <w:rPr>
          <w:rFonts w:ascii="Palatino Linotype" w:hAnsi="Palatino Linotype" w:cs="JasmineUPC"/>
          <w:b/>
          <w:i/>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“Bridgewater Is Native Space” CARS Bridgewater State University May 2013.</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b/>
          <w:i/>
          <w:sz w:val="20"/>
        </w:rPr>
        <w:t>“</w:t>
      </w:r>
      <w:r w:rsidRPr="001E6000">
        <w:rPr>
          <w:rStyle w:val="Emphasis"/>
          <w:rFonts w:ascii="Palatino Linotype" w:hAnsi="Palatino Linotype"/>
          <w:i w:val="0"/>
          <w:sz w:val="20"/>
        </w:rPr>
        <w:t xml:space="preserve">‘There’s a Story I Know': A Pedagogy for Composition Classrooms” CCCC. Las Vegas, NV, </w:t>
      </w:r>
    </w:p>
    <w:p w:rsidR="00800E29" w:rsidRPr="001E6000" w:rsidRDefault="00BD3C04" w:rsidP="00800E29">
      <w:pPr>
        <w:ind w:left="720"/>
        <w:rPr>
          <w:rStyle w:val="Emphasis"/>
          <w:rFonts w:ascii="Palatino Linotype" w:hAnsi="Palatino Linotype"/>
          <w:i w:val="0"/>
          <w:sz w:val="20"/>
        </w:rPr>
      </w:pPr>
      <w:r w:rsidRPr="001E6000">
        <w:rPr>
          <w:rFonts w:ascii="Palatino Linotype" w:hAnsi="Palatino Linotype" w:cs="JasmineUPC"/>
          <w:b/>
          <w:i/>
          <w:sz w:val="20"/>
        </w:rPr>
        <w:t xml:space="preserve">   </w:t>
      </w:r>
      <w:r w:rsidR="00800E29" w:rsidRPr="001E6000">
        <w:rPr>
          <w:rStyle w:val="Emphasis"/>
          <w:rFonts w:ascii="Palatino Linotype" w:hAnsi="Palatino Linotype"/>
          <w:i w:val="0"/>
          <w:sz w:val="20"/>
        </w:rPr>
        <w:t>March 2013</w:t>
      </w:r>
    </w:p>
    <w:p w:rsidR="00BD3C04" w:rsidRPr="001E6000" w:rsidRDefault="00800E29" w:rsidP="00800E29">
      <w:pPr>
        <w:ind w:left="720"/>
        <w:rPr>
          <w:rFonts w:ascii="Palatino Linotype" w:hAnsi="Palatino Linotype"/>
          <w:sz w:val="20"/>
        </w:rPr>
      </w:pPr>
      <w:r w:rsidRPr="001E6000">
        <w:rPr>
          <w:rFonts w:ascii="Palatino Linotype" w:hAnsi="Palatino Linotype"/>
          <w:sz w:val="20"/>
        </w:rPr>
        <w:t xml:space="preserve"> “You’re Not the Indian I Had in Mind” on featured panel Walking the Fine Line between Insult </w:t>
      </w:r>
    </w:p>
    <w:p w:rsidR="00BD3C04"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 xml:space="preserve">and Injustice: Stories and Strategies for ‘At Risk’ Faculty and Graduate Students, CCCC. Las </w:t>
      </w:r>
      <w:r w:rsidRPr="001E6000">
        <w:rPr>
          <w:rFonts w:ascii="Palatino Linotype" w:hAnsi="Palatino Linotype"/>
          <w:sz w:val="20"/>
        </w:rPr>
        <w:t xml:space="preserve"> </w:t>
      </w:r>
    </w:p>
    <w:p w:rsidR="00800E29" w:rsidRPr="001E6000" w:rsidRDefault="00BD3C04" w:rsidP="00800E29">
      <w:pPr>
        <w:ind w:left="720"/>
        <w:rPr>
          <w:rFonts w:ascii="Palatino Linotype" w:hAnsi="Palatino Linotype"/>
          <w:sz w:val="20"/>
        </w:rPr>
      </w:pPr>
      <w:r w:rsidRPr="001E6000">
        <w:rPr>
          <w:rFonts w:ascii="Palatino Linotype" w:hAnsi="Palatino Linotype"/>
          <w:sz w:val="20"/>
        </w:rPr>
        <w:lastRenderedPageBreak/>
        <w:t xml:space="preserve">  </w:t>
      </w:r>
      <w:r w:rsidR="00800E29" w:rsidRPr="001E6000">
        <w:rPr>
          <w:rFonts w:ascii="Palatino Linotype" w:hAnsi="Palatino Linotype"/>
          <w:sz w:val="20"/>
        </w:rPr>
        <w:t>Vegas, NV March 2013.</w:t>
      </w:r>
    </w:p>
    <w:p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 xml:space="preserve">Connecting the Land and the Peoples”: Native American and Indigenous Studies Association </w:t>
      </w:r>
    </w:p>
    <w:p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b/>
          <w:sz w:val="20"/>
        </w:rPr>
        <w:t xml:space="preserve">  </w:t>
      </w:r>
      <w:r w:rsidR="00800E29" w:rsidRPr="001E6000">
        <w:rPr>
          <w:rFonts w:ascii="Palatino Linotype" w:hAnsi="Palatino Linotype" w:cs="JasmineUPC"/>
          <w:sz w:val="20"/>
        </w:rPr>
        <w:t>Conference (NAISA), Uncasville, CT. June 2012</w:t>
      </w:r>
    </w:p>
    <w:p w:rsidR="00BD3C04" w:rsidRPr="001E6000" w:rsidRDefault="00800E29" w:rsidP="00800E29">
      <w:pPr>
        <w:ind w:left="720" w:hanging="153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“Here Live the Stories: Seeds for Indigenous Research” CARS Bridgewater State University May, </w:t>
      </w:r>
      <w:r w:rsidR="00BD3C04" w:rsidRPr="001E6000">
        <w:rPr>
          <w:rFonts w:ascii="Palatino Linotype" w:hAnsi="Palatino Linotype" w:cs="JasmineUPC"/>
          <w:sz w:val="20"/>
        </w:rPr>
        <w:t xml:space="preserve"> </w:t>
      </w:r>
    </w:p>
    <w:p w:rsidR="00800E29" w:rsidRPr="001E6000" w:rsidRDefault="00BD3C04" w:rsidP="00BD3C04">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Here Live the Stories: Em</w:t>
      </w:r>
      <w:r w:rsidRPr="001E6000">
        <w:rPr>
          <w:rFonts w:ascii="Palatino Linotype" w:hAnsi="Palatino Linotype" w:cs="JasmineUPC"/>
          <w:i/>
          <w:sz w:val="20"/>
        </w:rPr>
        <w:t>body</w:t>
      </w:r>
      <w:r w:rsidRPr="001E6000">
        <w:rPr>
          <w:rFonts w:ascii="Palatino Linotype" w:hAnsi="Palatino Linotype" w:cs="JasmineUPC"/>
          <w:sz w:val="20"/>
        </w:rPr>
        <w:t>ing Indigenous Rhetorics” NAISA, Sacramento, CA May 2011</w:t>
      </w:r>
    </w:p>
    <w:p w:rsidR="00800E29" w:rsidRPr="001E6000" w:rsidRDefault="00BD3C04" w:rsidP="00800E29">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 xml:space="preserve">Dialogue on American Studies CART Bridgewater State University, May 2011 </w:t>
      </w:r>
    </w:p>
    <w:p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“Standing Peachtree: Trading Ideas about American Indian Rhetorical Texts with “All    Our </w:t>
      </w:r>
    </w:p>
    <w:p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Relations’” CCCC, Atlanta GA April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“Metacom’s Rebellion in the Twenty-first Century” CCCC, Atlanta GA April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Two-Spirit Discussion with GBLTA Pride Center Bridgewater State University November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t>
      </w:r>
      <w:r w:rsidRPr="001E6000">
        <w:rPr>
          <w:rFonts w:ascii="Palatino Linotype" w:hAnsi="Palatino Linotype" w:cs="JasmineUPC"/>
          <w:i/>
          <w:sz w:val="20"/>
        </w:rPr>
        <w:t>Encounter</w:t>
      </w:r>
      <w:r w:rsidRPr="001E6000">
        <w:rPr>
          <w:rFonts w:ascii="Palatino Linotype" w:hAnsi="Palatino Linotype" w:cs="JasmineUPC"/>
          <w:sz w:val="20"/>
        </w:rPr>
        <w:t>-ing Columbus: Telling Indigenous Stories” Bridgewater State University October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“Why Ethnic Studies?” Bridgewater State University October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“Rhetorical Sovereignty/Rhetorical Alliance: Engaging Native American Studies at BSC. CART Bridgewater State College, May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”Keeping the Stories with Us: Rhetorical Alliances in Promoting Northeast Native Traditions: NAISA, Tuscon AZ, May 2010 *Title of paper read at conference in protest of AZ HB 2281</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“Paper and Clay:</w:t>
      </w:r>
      <w:r w:rsidRPr="001E6000">
        <w:rPr>
          <w:rFonts w:ascii="Palatino Linotype" w:hAnsi="Palatino Linotype" w:cs="JasmineUPC"/>
          <w:b/>
          <w:sz w:val="20"/>
        </w:rPr>
        <w:t xml:space="preserve"> </w:t>
      </w:r>
      <w:r w:rsidRPr="001E6000">
        <w:rPr>
          <w:rFonts w:ascii="Palatino Linotype" w:hAnsi="Palatino Linotype" w:cs="JasmineUPC"/>
          <w:sz w:val="20"/>
        </w:rPr>
        <w:t>Massachusett and Wampanoag Material Rhetoric” CCCC, Louisville, KY, March 2010.</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“Metacom(ic) Moments: Written and Visual Representations of King Philip. NAISA Minneapolis, MN, May 2009.</w:t>
      </w:r>
    </w:p>
    <w:p w:rsidR="00800E29" w:rsidRPr="001E6000" w:rsidRDefault="00800E29" w:rsidP="00800E29">
      <w:pPr>
        <w:tabs>
          <w:tab w:val="center" w:pos="4680"/>
          <w:tab w:val="left" w:pos="8415"/>
        </w:tabs>
        <w:ind w:left="900" w:hanging="900"/>
        <w:rPr>
          <w:rFonts w:ascii="Palatino Linotype" w:hAnsi="Palatino Linotype" w:cs="JasmineUPC"/>
          <w:b/>
          <w:sz w:val="20"/>
        </w:rPr>
      </w:pPr>
      <w:r w:rsidRPr="001E6000">
        <w:rPr>
          <w:rFonts w:ascii="Palatino Linotype" w:hAnsi="Palatino Linotype"/>
          <w:sz w:val="20"/>
        </w:rPr>
        <w:t xml:space="preserve">                “Diversity and inclusion: How critical are these concepts in research, scholarship and creative activities?” CART Plenary Bridgewater State College, May 2009.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Cs/>
          <w:sz w:val="20"/>
        </w:rPr>
        <w:t>“Yoonoosoohquohossueonk (This is my writing): Rhetorical Sovereignty in Early Massachusett Texts.” English Department Faculty Colloquium. Bridgewater State College, April 2009.</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“(Un)seeing Red : American Indians and CCCC.”Series of Panels on Institutional Racism presented by CCCC Caucus Members. CCCC San Francisco, CA March 2009.</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Featured Session.</w:t>
      </w:r>
      <w:r w:rsidRPr="001E6000">
        <w:rPr>
          <w:rFonts w:ascii="Palatino Linotype" w:hAnsi="Palatino Linotype" w:cs="JasmineUPC"/>
          <w:b/>
          <w:sz w:val="20"/>
        </w:rPr>
        <w:t xml:space="preserve"> “</w:t>
      </w:r>
      <w:r w:rsidRPr="001E6000">
        <w:rPr>
          <w:rFonts w:ascii="Palatino Linotype" w:hAnsi="Palatino Linotype" w:cs="JasmineUPC"/>
          <w:sz w:val="20"/>
        </w:rPr>
        <w:t xml:space="preserve">Before and After andAfter Alcatraz: Waves of American Indian Protest” Chair. CCCC San Francisco, CA March 2009. </w:t>
      </w:r>
    </w:p>
    <w:p w:rsidR="00800E29" w:rsidRPr="001E6000" w:rsidRDefault="00800E29" w:rsidP="00800E29">
      <w:pPr>
        <w:overflowPunct/>
        <w:autoSpaceDE/>
        <w:autoSpaceDN/>
        <w:adjustRightInd/>
        <w:ind w:left="720"/>
        <w:textAlignment w:val="auto"/>
        <w:rPr>
          <w:rFonts w:ascii="Palatino Linotype" w:hAnsi="Palatino Linotype" w:cs="JasmineUPC"/>
          <w:sz w:val="20"/>
        </w:rPr>
      </w:pPr>
      <w:r w:rsidRPr="001E6000">
        <w:rPr>
          <w:rFonts w:ascii="Palatino Linotype" w:hAnsi="Palatino Linotype" w:cs="JasmineUPC"/>
          <w:bCs/>
          <w:sz w:val="20"/>
        </w:rPr>
        <w:t xml:space="preserve"> “’Here We Are’: Making Waves in the Teaching of American Indian Texts” </w:t>
      </w:r>
      <w:r w:rsidRPr="001E6000">
        <w:rPr>
          <w:rFonts w:ascii="Palatino Linotype" w:hAnsi="Palatino Linotype" w:cs="JasmineUPC"/>
          <w:sz w:val="20"/>
        </w:rPr>
        <w:t>CCCC</w:t>
      </w:r>
    </w:p>
    <w:p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San Francisco, CA March 2009.</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“Would You Feel Honored?: The Problems with Indians as Mascots.” Bridgewater State College, November 2009.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W(r)i(gh)ting Realities of Indian Representations” CCCC New Orleans, LA April 2008.</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Teaching Native Texts and Rhetorics Workshop CCCC New Orleans, LA April 2008.</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“’We are fighting the English Language’: Resistant Strategies of Indian Students at Carlisle Indian School.” CCCC New York, NY March 2007.</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“Using American Indian Language in the Classroom” Language Diversity Workshop. CCCC Chicago, IL March 2006.</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Featured Session. “The Faces We Wear: Mixedblood Identity and Public Space.” CCCC Chicago, IL. March 2006.</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Featured Session. “Working with American Indians: From Homeroom to Schoolroom” with Greg Sarris. CCCC  San Francisco, CA March 2005.</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 “Awakening Wopanaak.” Language Diversity Workshop CCCC March 2005 San Francisco, CA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“The Lip Service of Diversity.” CCCC San Francisco, CA  March 2005.</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
          <w:sz w:val="20"/>
        </w:rPr>
        <w:t>“</w:t>
      </w:r>
      <w:r w:rsidRPr="001E6000">
        <w:rPr>
          <w:rFonts w:ascii="Palatino Linotype" w:hAnsi="Palatino Linotype" w:cs="JasmineUPC"/>
          <w:bCs/>
          <w:sz w:val="20"/>
        </w:rPr>
        <w:t>I Point to Myself: Reflections on Indian Boarding School Education.” CCCC San Antonio, TX. March 2004</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 xml:space="preserve">“What’s Wrong with Indian Mascots?: Hate Crimes and American Indians” Massasoit Community  College. Brockton, MA February 2004 .     </w:t>
      </w:r>
    </w:p>
    <w:p w:rsidR="00800E29" w:rsidRPr="001E6000" w:rsidRDefault="00800E29" w:rsidP="00800E29">
      <w:pPr>
        <w:pStyle w:val="BodyTextIndent"/>
        <w:ind w:left="900" w:hanging="180"/>
        <w:rPr>
          <w:rFonts w:ascii="Palatino Linotype" w:hAnsi="Palatino Linotype" w:cs="JasmineUPC"/>
          <w:b/>
        </w:rPr>
      </w:pPr>
      <w:r w:rsidRPr="001E6000">
        <w:rPr>
          <w:rFonts w:ascii="Palatino Linotype" w:hAnsi="Palatino Linotype" w:cs="JasmineUPC"/>
        </w:rPr>
        <w:t>“American Indian History” Senior Center  Massasoit   Community College. November 2003.</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bCs/>
          <w:sz w:val="20"/>
        </w:rPr>
        <w:lastRenderedPageBreak/>
        <w:t>“Nenyeunuttinnussooquoham (I wrote it this way): New England Natives Writing in the Margins” CCCC New York, NY March</w:t>
      </w:r>
      <w:r w:rsidRPr="001E6000">
        <w:rPr>
          <w:rFonts w:ascii="Palatino Linotype" w:hAnsi="Palatino Linotype" w:cs="JasmineUPC"/>
          <w:b/>
          <w:sz w:val="20"/>
        </w:rPr>
        <w:t xml:space="preserve"> </w:t>
      </w:r>
      <w:r w:rsidRPr="001E6000">
        <w:rPr>
          <w:rFonts w:ascii="Palatino Linotype" w:hAnsi="Palatino Linotype" w:cs="JasmineUPC"/>
          <w:bCs/>
          <w:sz w:val="20"/>
        </w:rPr>
        <w:t>2003.</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Featured Speaker.  “Claiming the Past:  Indian Identity and a Rhetoric of Survivance.” CCCC Chicago, IL March 2002</w:t>
      </w:r>
      <w:r w:rsidRPr="001E6000">
        <w:rPr>
          <w:rFonts w:ascii="Palatino Linotype" w:hAnsi="Palatino Linotype" w:cs="JasmineUPC"/>
          <w:bCs/>
          <w:sz w:val="20"/>
        </w:rPr>
        <w:tab/>
      </w:r>
    </w:p>
    <w:p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“After the Fall: Reinvigorating Writing Programs” Workshop CCCC March 2002.</w:t>
      </w:r>
    </w:p>
    <w:p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 xml:space="preserve"> “American Indian Scholars and Our Identities” CCCC March 2002.</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“Yoonoosoohquohossueonk (This is my writing):</w:t>
      </w:r>
      <w:r w:rsidRPr="001E6000">
        <w:rPr>
          <w:rFonts w:ascii="Palatino Linotype" w:hAnsi="Palatino Linotype" w:cs="JasmineUPC"/>
          <w:b/>
          <w:sz w:val="20"/>
        </w:rPr>
        <w:t xml:space="preserve"> </w:t>
      </w:r>
      <w:r w:rsidRPr="001E6000">
        <w:rPr>
          <w:rFonts w:ascii="Palatino Linotype" w:hAnsi="Palatino Linotype" w:cs="JasmineUPC"/>
          <w:bCs/>
          <w:sz w:val="20"/>
        </w:rPr>
        <w:t>Competing Views of Literacy in Colonial New England. CCCC Denver CO March 2001.</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Cs/>
          <w:sz w:val="20"/>
        </w:rPr>
        <w:t>“American Indian Studies and Research” Lecture:</w:t>
      </w:r>
      <w:r w:rsidRPr="001E6000">
        <w:rPr>
          <w:rFonts w:ascii="Palatino Linotype" w:hAnsi="Palatino Linotype" w:cs="JasmineUPC"/>
          <w:sz w:val="20"/>
        </w:rPr>
        <w:t xml:space="preserve"> University of Massachusetts for Chuyuko University visiting students</w:t>
      </w:r>
      <w:r w:rsidRPr="001E6000">
        <w:rPr>
          <w:rFonts w:ascii="Palatino Linotype" w:hAnsi="Palatino Linotype" w:cs="JasmineUPC"/>
          <w:b/>
          <w:sz w:val="20"/>
        </w:rPr>
        <w:t xml:space="preserve"> </w:t>
      </w:r>
      <w:r w:rsidRPr="001E6000">
        <w:rPr>
          <w:rFonts w:ascii="Palatino Linotype" w:hAnsi="Palatino Linotype" w:cs="JasmineUPC"/>
          <w:sz w:val="20"/>
        </w:rPr>
        <w:t>July 2000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American Indian Boarding School Literature in the ESL Classroom” MATSOL January 2000</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sz w:val="20"/>
        </w:rPr>
        <w:t>“An Indian Teacher” CCCC April 2000.</w:t>
      </w:r>
    </w:p>
    <w:p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“Rereading the Multi-sided Door”   University of New Hampshire Biennial Conference, October 1999.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“Indian in the Academy” CCCC, Atlanta, GA  March 1999</w:t>
      </w:r>
    </w:p>
    <w:p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“Listening to Our Hearts Beat: Mixed Blood Methodology in the ESL Classroom CCCC,  Chicago, IL April, 1998.</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“Captivity Narratives of Freshman Composition Students by a Mixed Blood Teacher” CCCC Phoenix, AZ March, 1997.</w:t>
      </w:r>
      <w:r w:rsidRPr="001E6000">
        <w:rPr>
          <w:rFonts w:ascii="Palatino Linotype" w:hAnsi="Palatino Linotype" w:cs="JasmineUPC"/>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“Weaving Words: Oral Tradition to Academic Discourse” CCCC Milwaukee, WI March, 1996</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“Persistence of Memory: Resistance in the Poetry of Joy Harjo” for Panel on Native American Literature: Assimilation, Appropriation, Resistance  Northeast Modern Language Association, Montreal, Canada April, 1996.</w:t>
      </w:r>
      <w:r w:rsidRPr="001E6000">
        <w:rPr>
          <w:rFonts w:ascii="Palatino Linotype" w:hAnsi="Palatino Linotype" w:cs="JasmineUPC"/>
          <w:sz w:val="20"/>
        </w:rPr>
        <w:tab/>
      </w:r>
    </w:p>
    <w:p w:rsidR="00800E29" w:rsidRPr="001E6000" w:rsidRDefault="00800E29" w:rsidP="00800E29">
      <w:pPr>
        <w:ind w:left="900" w:hanging="180"/>
        <w:rPr>
          <w:rFonts w:ascii="Palatino Linotype" w:hAnsi="Palatino Linotype" w:cs="JasmineUPC"/>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 xml:space="preserve">Poetry Readings </w:t>
      </w:r>
      <w:r w:rsidR="00BD3C04" w:rsidRPr="001E6000">
        <w:rPr>
          <w:rFonts w:ascii="Palatino Linotype" w:hAnsi="Palatino Linotype" w:cs="JasmineUPC"/>
          <w:sz w:val="20"/>
        </w:rPr>
        <w:t>National Day on Writing Bridgewater State University</w:t>
      </w:r>
      <w:r w:rsidR="00403DAF" w:rsidRPr="001E6000">
        <w:rPr>
          <w:rFonts w:ascii="Palatino Linotype" w:hAnsi="Palatino Linotype" w:cs="JasmineUPC"/>
          <w:sz w:val="20"/>
        </w:rPr>
        <w:t>, October 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Poetry Reading with John Fox. Massasoit Community College, October 2005.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Weymouth Universal Unitarian Church Evening of Poetry, August 2005</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  Massasoit Community College Fall 2004;Spring 2005; Fall 2005; Spring 2006</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 xml:space="preserve">  Massasoit Community College “Women Inspiring Hope and Possibility”   March 1, 2004</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Massasoit Community College November 10, 2003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Fuller Art Museum 1999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New Hampshire 1998</w:t>
      </w:r>
      <w:r w:rsidRPr="001E6000">
        <w:rPr>
          <w:rFonts w:ascii="Palatino Linotype" w:hAnsi="Palatino Linotype" w:cs="JasmineUPC"/>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Massachusetts/Boston 1992-1995.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South Shore Poets, Brockton MA 1993</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Other</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Diversity Committee, CCCC </w:t>
      </w:r>
      <w:r w:rsidR="00932DC6">
        <w:rPr>
          <w:rFonts w:ascii="Palatino Linotype" w:hAnsi="Palatino Linotype" w:cs="JasmineUPC"/>
          <w:sz w:val="20"/>
        </w:rPr>
        <w:t>2010-present. Chair 2012-2017</w:t>
      </w:r>
      <w:r w:rsidRPr="001E6000">
        <w:rPr>
          <w:rFonts w:ascii="Palatino Linotype" w:hAnsi="Palatino Linotype" w:cs="JasmineUPC"/>
          <w:sz w:val="20"/>
        </w:rPr>
        <w:t>.</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Conference</w:t>
      </w:r>
      <w:r w:rsidRPr="001E6000">
        <w:rPr>
          <w:rFonts w:ascii="Palatino Linotype" w:hAnsi="Palatino Linotype" w:cs="JasmineUPC"/>
          <w:sz w:val="20"/>
        </w:rPr>
        <w:t xml:space="preserve">        Braddock Award Committee, CCCC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Activities</w:t>
      </w:r>
      <w:r w:rsidRPr="001E6000">
        <w:rPr>
          <w:rFonts w:ascii="Palatino Linotype" w:hAnsi="Palatino Linotype" w:cs="JasmineUPC"/>
          <w:sz w:val="20"/>
        </w:rPr>
        <w:t xml:space="preserve"> </w:t>
      </w:r>
      <w:r w:rsidRPr="001E6000">
        <w:rPr>
          <w:rFonts w:ascii="Palatino Linotype" w:hAnsi="Palatino Linotype" w:cs="JasmineUPC"/>
          <w:sz w:val="20"/>
        </w:rPr>
        <w:tab/>
        <w:t>Planning Committee, Native American and Indigenous Studies Association, 2011-2012</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Tribal College Fellowship Awards Committee. CCCC 2006; 2008; 2009</w:t>
      </w:r>
      <w:r w:rsidR="006B310A">
        <w:rPr>
          <w:rFonts w:ascii="Palatino Linotype" w:hAnsi="Palatino Linotype" w:cs="JasmineUPC"/>
          <w:sz w:val="20"/>
        </w:rPr>
        <w:t>; 2016</w:t>
      </w:r>
      <w:r w:rsidRPr="001E6000">
        <w:rPr>
          <w:rFonts w:ascii="Palatino Linotype" w:hAnsi="Palatino Linotype" w:cs="JasmineUPC"/>
          <w:sz w:val="20"/>
        </w:rPr>
        <w:t>.</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Tribal College Fellowship Awards Committee. CCCC 2007, 2011,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Scholars for the Dream Selection Committee. CCCC 2005, 2006.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Participant Scholars for the Dream. CCCC 1996-present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American Indian Scholars and Scholarship Caucus. CCCC 1999-present</w:t>
      </w:r>
    </w:p>
    <w:p w:rsidR="00800E29" w:rsidRPr="001E6000" w:rsidRDefault="00800E29" w:rsidP="00800E29">
      <w:pPr>
        <w:ind w:left="810" w:hanging="90"/>
        <w:rPr>
          <w:rFonts w:ascii="Palatino Linotype" w:hAnsi="Palatino Linotype" w:cs="JasmineUPC"/>
          <w:sz w:val="20"/>
        </w:rPr>
      </w:pPr>
      <w:r w:rsidRPr="001E6000">
        <w:rPr>
          <w:rFonts w:ascii="Palatino Linotype" w:hAnsi="Palatino Linotype" w:cs="JasmineUPC"/>
          <w:bCs/>
          <w:sz w:val="20"/>
        </w:rPr>
        <w:t xml:space="preserve">Treasurer/Secretary. </w:t>
      </w:r>
      <w:r w:rsidRPr="001E6000">
        <w:rPr>
          <w:rFonts w:ascii="Palatino Linotype" w:hAnsi="Palatino Linotype" w:cs="JasmineUPC"/>
          <w:sz w:val="20"/>
        </w:rPr>
        <w:t>American Indian Scholars and Scholarship Caucus. CCCC 2002-present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Co-founder and Organizer. American Indian Scholars and Scholarship at CCCC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Co-Organizer Indigenous Rhetorics Workshops. CCCC 2008, 2009, 2010, 2011, 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Staff. Mentoring Newcomers Booth. 2006; 2007.</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Participant. Newcomers Breakfast. 2005-present.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Member. Resolutions Committee. CCCC 2007.</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lastRenderedPageBreak/>
        <w:t>Chair. American Indian Literatures Panel. Northeast Modern Language Association, Baltimore, April 1997</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Greater Boston Urban Educational Collaborative, 1997  University of Massachusetts    Boston</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Greater Boston Urban Educational Collaborative Writing Conference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to Coordinator University of Massachusetts Boston/Massasoit Community College 1997</w:t>
      </w:r>
      <w:r w:rsidRPr="001E6000">
        <w:rPr>
          <w:rFonts w:ascii="Palatino Linotype" w:hAnsi="Palatino Linotype" w:cs="JasmineUPC"/>
          <w:b/>
          <w:sz w:val="20"/>
        </w:rPr>
        <w:tab/>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New England Center for the Improvement of Teaching, October 2004.</w:t>
      </w:r>
    </w:p>
    <w:p w:rsidR="00800E29" w:rsidRPr="001E6000" w:rsidRDefault="00800E29" w:rsidP="00800E29">
      <w:pPr>
        <w:ind w:left="-90"/>
        <w:rPr>
          <w:rFonts w:ascii="Palatino Linotype" w:hAnsi="Palatino Linotype" w:cs="JasmineUPC"/>
          <w:b/>
          <w:sz w:val="20"/>
        </w:rPr>
      </w:pP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Academic</w:t>
      </w:r>
      <w:r w:rsidRPr="001E6000">
        <w:rPr>
          <w:rFonts w:ascii="Palatino Linotype" w:hAnsi="Palatino Linotype" w:cs="JasmineUPC"/>
          <w:b/>
          <w:sz w:val="20"/>
        </w:rPr>
        <w:tab/>
        <w:t>National:</w:t>
      </w:r>
    </w:p>
    <w:p w:rsidR="00D92906" w:rsidRDefault="00800E29" w:rsidP="00D92906">
      <w:pPr>
        <w:ind w:left="-720"/>
        <w:rPr>
          <w:rFonts w:ascii="Palatino Linotype" w:hAnsi="Palatino Linotype" w:cs="JasmineUPC"/>
          <w:b/>
          <w:sz w:val="20"/>
        </w:rPr>
      </w:pPr>
      <w:r w:rsidRPr="001E6000">
        <w:rPr>
          <w:rFonts w:ascii="Palatino Linotype" w:hAnsi="Palatino Linotype" w:cs="JasmineUPC"/>
          <w:b/>
          <w:sz w:val="20"/>
        </w:rPr>
        <w:t>Service/</w:t>
      </w:r>
      <w:r w:rsidRPr="001E6000">
        <w:rPr>
          <w:rFonts w:ascii="Palatino Linotype" w:hAnsi="Palatino Linotype" w:cs="JasmineUPC"/>
          <w:b/>
          <w:sz w:val="20"/>
        </w:rPr>
        <w:tab/>
      </w:r>
      <w:r w:rsidR="00D92906" w:rsidRPr="00D92906">
        <w:rPr>
          <w:rFonts w:ascii="Palatino Linotype" w:hAnsi="Palatino Linotype" w:cs="JasmineUPC"/>
          <w:sz w:val="20"/>
        </w:rPr>
        <w:t>Inclusivity Task Force</w:t>
      </w:r>
      <w:r w:rsidR="00D92906">
        <w:rPr>
          <w:rFonts w:ascii="Palatino Linotype" w:hAnsi="Palatino Linotype" w:cs="JasmineUPC"/>
          <w:b/>
          <w:sz w:val="20"/>
        </w:rPr>
        <w:t xml:space="preserve"> </w:t>
      </w:r>
      <w:r w:rsidR="00D92906" w:rsidRPr="00D92906">
        <w:rPr>
          <w:rFonts w:ascii="Palatino Linotype" w:hAnsi="Palatino Linotype" w:cs="JasmineUPC"/>
          <w:sz w:val="20"/>
        </w:rPr>
        <w:t>National Council of Teachers of English</w:t>
      </w:r>
      <w:r w:rsidR="00D92906">
        <w:rPr>
          <w:rFonts w:ascii="Palatino Linotype" w:hAnsi="Palatino Linotype" w:cs="JasmineUPC"/>
          <w:sz w:val="20"/>
        </w:rPr>
        <w:t xml:space="preserve"> (NCTE) 2016</w:t>
      </w:r>
    </w:p>
    <w:p w:rsidR="00800E29" w:rsidRPr="001E6000" w:rsidRDefault="00D92906" w:rsidP="00D92906">
      <w:pPr>
        <w:ind w:left="-720"/>
        <w:rPr>
          <w:rFonts w:ascii="Palatino Linotype" w:hAnsi="Palatino Linotype" w:cs="JasmineUPC"/>
          <w:b/>
          <w:sz w:val="20"/>
        </w:rPr>
      </w:pPr>
      <w:r w:rsidRPr="001E6000">
        <w:rPr>
          <w:rFonts w:ascii="Palatino Linotype" w:hAnsi="Palatino Linotype" w:cs="JasmineUPC"/>
          <w:b/>
          <w:sz w:val="20"/>
        </w:rPr>
        <w:t>Activities</w:t>
      </w:r>
      <w:r w:rsidRPr="001E6000">
        <w:rPr>
          <w:rFonts w:ascii="Palatino Linotype" w:hAnsi="Palatino Linotype" w:cs="JasmineUPC"/>
          <w:sz w:val="20"/>
        </w:rPr>
        <w:t xml:space="preserve"> </w:t>
      </w:r>
      <w:r>
        <w:rPr>
          <w:rFonts w:ascii="Palatino Linotype" w:hAnsi="Palatino Linotype" w:cs="JasmineUPC"/>
          <w:sz w:val="20"/>
        </w:rPr>
        <w:tab/>
      </w:r>
      <w:r w:rsidR="00800E29" w:rsidRPr="001E6000">
        <w:rPr>
          <w:rFonts w:ascii="Palatino Linotype" w:hAnsi="Palatino Linotype" w:cs="JasmineUPC"/>
          <w:sz w:val="20"/>
        </w:rPr>
        <w:t>Chair, Diversity Committee, CCCC 2012-</w:t>
      </w:r>
      <w:r w:rsidR="00483F99">
        <w:rPr>
          <w:rFonts w:ascii="Palatino Linotype" w:hAnsi="Palatino Linotype" w:cs="JasmineUPC"/>
          <w:sz w:val="20"/>
        </w:rPr>
        <w:t>2015</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00D92906">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American Indian Scholars and Scholarship Caucus at NCTE/CCCC 1997-present.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Nominated for Assistant Chair CCCC 2013</w:t>
      </w:r>
      <w:r w:rsidR="004E1155">
        <w:rPr>
          <w:rFonts w:ascii="Palatino Linotype" w:hAnsi="Palatino Linotype" w:cs="JasmineUPC"/>
          <w:sz w:val="20"/>
        </w:rPr>
        <w:t xml:space="preserve"> (not elected)</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Stage 2</w:t>
      </w:r>
      <w:r w:rsidRPr="001E6000">
        <w:rPr>
          <w:rFonts w:ascii="Palatino Linotype" w:hAnsi="Palatino Linotype" w:cs="JasmineUPC"/>
          <w:b/>
          <w:sz w:val="20"/>
        </w:rPr>
        <w:t xml:space="preserve"> </w:t>
      </w:r>
      <w:r w:rsidRPr="001E6000">
        <w:rPr>
          <w:rFonts w:ascii="Palatino Linotype" w:hAnsi="Palatino Linotype" w:cs="JasmineUPC"/>
          <w:sz w:val="20"/>
        </w:rPr>
        <w:t>Reviewer CCCC 2013</w:t>
      </w:r>
    </w:p>
    <w:p w:rsidR="00D92906"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Stage I</w:t>
      </w:r>
      <w:r w:rsidR="00403DAF" w:rsidRPr="001E6000">
        <w:rPr>
          <w:rFonts w:ascii="Palatino Linotype" w:hAnsi="Palatino Linotype" w:cs="JasmineUPC"/>
          <w:sz w:val="20"/>
        </w:rPr>
        <w:t xml:space="preserve"> </w:t>
      </w:r>
      <w:r w:rsidR="003214E1">
        <w:rPr>
          <w:rFonts w:ascii="Palatino Linotype" w:hAnsi="Palatino Linotype" w:cs="JasmineUPC"/>
          <w:sz w:val="20"/>
        </w:rPr>
        <w:t>Reviewer CCCC 2010, 2012-201</w:t>
      </w:r>
      <w:r w:rsidR="00D46D7D">
        <w:rPr>
          <w:rFonts w:ascii="Palatino Linotype" w:hAnsi="Palatino Linotype" w:cs="JasmineUPC"/>
          <w:sz w:val="20"/>
        </w:rPr>
        <w:t>8</w:t>
      </w:r>
    </w:p>
    <w:p w:rsidR="00800E29" w:rsidRPr="001E6000" w:rsidRDefault="00800E29" w:rsidP="00D92906">
      <w:pPr>
        <w:ind w:firstLine="720"/>
        <w:rPr>
          <w:rFonts w:ascii="Palatino Linotype" w:hAnsi="Palatino Linotype" w:cs="JasmineUPC"/>
          <w:sz w:val="20"/>
        </w:rPr>
      </w:pPr>
      <w:r w:rsidRPr="001E6000">
        <w:rPr>
          <w:rFonts w:ascii="Palatino Linotype" w:hAnsi="Palatino Linotype" w:cs="JasmineUPC"/>
          <w:sz w:val="20"/>
        </w:rPr>
        <w:t>Online Coach for Proposals CCCC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Status of Women in the Profession CCCC 2010-2013</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Participant . NCTE/CCCC Caucus Leaders Meeting. Alexandria VA, January 2007.</w:t>
      </w:r>
      <w:r w:rsidRPr="001E6000">
        <w:rPr>
          <w:rFonts w:ascii="Palatino Linotype" w:hAnsi="Palatino Linotype" w:cs="JasmineUPC"/>
          <w:b/>
          <w:sz w:val="20"/>
        </w:rPr>
        <w:t xml:space="preserve">  </w:t>
      </w:r>
      <w:r w:rsidRPr="001E6000">
        <w:rPr>
          <w:rFonts w:ascii="Palatino Linotype" w:hAnsi="Palatino Linotype" w:cs="JasmineUPC"/>
          <w:b/>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CCCC Mentoring Newcomers 2005-present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Resolutions Committee. CCCC 2007.</w:t>
      </w:r>
    </w:p>
    <w:p w:rsidR="00532BFF" w:rsidRPr="00BD3381"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532BFF">
        <w:rPr>
          <w:rFonts w:ascii="Palatino Linotype" w:hAnsi="Palatino Linotype" w:cs="JasmineUPC"/>
          <w:sz w:val="20"/>
        </w:rPr>
        <w:t xml:space="preserve">Referee Reader, </w:t>
      </w:r>
      <w:r w:rsidR="00532BFF" w:rsidRPr="00BD3381">
        <w:rPr>
          <w:rFonts w:ascii="Palatino Linotype" w:hAnsi="Palatino Linotype" w:cs="JasmineUPC"/>
          <w:i/>
          <w:sz w:val="20"/>
        </w:rPr>
        <w:t>Gastronomica</w:t>
      </w:r>
      <w:r w:rsidR="00BD3381">
        <w:rPr>
          <w:rFonts w:ascii="Palatino Linotype" w:hAnsi="Palatino Linotype" w:cs="JasmineUPC"/>
          <w:i/>
          <w:sz w:val="20"/>
        </w:rPr>
        <w:t xml:space="preserve">, </w:t>
      </w:r>
      <w:r w:rsidR="00BD3381">
        <w:rPr>
          <w:rFonts w:ascii="Palatino Linotype" w:hAnsi="Palatino Linotype" w:cs="JasmineUPC"/>
          <w:sz w:val="20"/>
        </w:rPr>
        <w:t>2017</w:t>
      </w:r>
    </w:p>
    <w:p w:rsidR="00800E29" w:rsidRPr="001E6000" w:rsidRDefault="00800E29" w:rsidP="00532BFF">
      <w:pPr>
        <w:ind w:firstLine="720"/>
        <w:rPr>
          <w:rFonts w:ascii="Palatino Linotype" w:hAnsi="Palatino Linotype" w:cs="JasmineUPC"/>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College Composition and Communication</w:t>
      </w:r>
      <w:r w:rsidRPr="001E6000">
        <w:rPr>
          <w:rFonts w:ascii="Palatino Linotype" w:hAnsi="Palatino Linotype" w:cs="JasmineUPC"/>
          <w:sz w:val="20"/>
        </w:rPr>
        <w:t>, 2013</w:t>
      </w:r>
    </w:p>
    <w:p w:rsidR="00800E29" w:rsidRPr="001E6000" w:rsidRDefault="00800E29" w:rsidP="00800E29">
      <w:pPr>
        <w:ind w:firstLine="720"/>
        <w:rPr>
          <w:rFonts w:ascii="Palatino Linotype" w:hAnsi="Palatino Linotype" w:cs="JasmineUPC"/>
          <w:b/>
          <w:i/>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Quarterly, </w:t>
      </w:r>
      <w:r w:rsidRPr="001E6000">
        <w:rPr>
          <w:rFonts w:ascii="Palatino Linotype" w:hAnsi="Palatino Linotype" w:cs="JasmineUPC"/>
          <w:sz w:val="20"/>
        </w:rPr>
        <w:t>2010 to present</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Research and Culture Journal, </w:t>
      </w:r>
      <w:r w:rsidRPr="001E6000">
        <w:rPr>
          <w:rFonts w:ascii="Palatino Linotype" w:hAnsi="Palatino Linotype" w:cs="JasmineUPC"/>
          <w:sz w:val="20"/>
        </w:rPr>
        <w:t>2009 to present</w:t>
      </w:r>
      <w:r w:rsidRPr="001E6000">
        <w:rPr>
          <w:rFonts w:ascii="Palatino Linotype" w:hAnsi="Palatino Linotype" w:cs="JasmineUPC"/>
          <w:b/>
          <w:sz w:val="20"/>
        </w:rPr>
        <w:tab/>
      </w: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Studies in American Indian Literature</w:t>
      </w:r>
      <w:r w:rsidRPr="001E6000">
        <w:rPr>
          <w:rFonts w:ascii="Palatino Linotype" w:hAnsi="Palatino Linotype" w:cs="JasmineUPC"/>
          <w:sz w:val="20"/>
        </w:rPr>
        <w:t xml:space="preserve"> 2006 to present</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00A12A23">
        <w:rPr>
          <w:rFonts w:ascii="Palatino Linotype" w:hAnsi="Palatino Linotype" w:cs="JasmineUPC"/>
          <w:b/>
          <w:sz w:val="20"/>
        </w:rPr>
        <w:t xml:space="preserve">                 </w:t>
      </w:r>
      <w:r w:rsidR="004E1155">
        <w:rPr>
          <w:rFonts w:ascii="Palatino Linotype" w:hAnsi="Palatino Linotype" w:cs="JasmineUPC"/>
          <w:b/>
          <w:sz w:val="20"/>
        </w:rPr>
        <w:t xml:space="preserve"> </w:t>
      </w:r>
      <w:r w:rsidRPr="001E6000">
        <w:rPr>
          <w:rFonts w:ascii="Palatino Linotype" w:hAnsi="Palatino Linotype" w:cs="JasmineUPC"/>
          <w:b/>
          <w:sz w:val="20"/>
        </w:rPr>
        <w:t>University Service at Bridgewater State University:</w:t>
      </w:r>
    </w:p>
    <w:p w:rsidR="00BD3381" w:rsidRPr="00BD3381" w:rsidRDefault="00D92906" w:rsidP="00800E29">
      <w:pPr>
        <w:ind w:left="-72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b/>
          <w:sz w:val="20"/>
        </w:rPr>
        <w:tab/>
      </w:r>
      <w:r w:rsidR="004E1155" w:rsidRPr="00BD3381">
        <w:rPr>
          <w:rFonts w:ascii="Palatino Linotype" w:hAnsi="Palatino Linotype" w:cs="JasmineUPC"/>
          <w:sz w:val="20"/>
        </w:rPr>
        <w:t xml:space="preserve">                            </w:t>
      </w:r>
      <w:r w:rsidR="00BD3381" w:rsidRPr="00BD3381">
        <w:rPr>
          <w:rFonts w:ascii="Palatino Linotype" w:hAnsi="Palatino Linotype" w:cs="JasmineUPC"/>
          <w:sz w:val="20"/>
        </w:rPr>
        <w:t>Plymouth 400</w:t>
      </w:r>
      <w:r w:rsidR="00BD3381">
        <w:rPr>
          <w:rFonts w:ascii="Palatino Linotype" w:hAnsi="Palatino Linotype" w:cs="JasmineUPC"/>
          <w:sz w:val="20"/>
        </w:rPr>
        <w:t>/Bridgewater State University Planning Committee 2017</w:t>
      </w:r>
    </w:p>
    <w:p w:rsidR="00800E29" w:rsidRDefault="00D92906" w:rsidP="00BD3381">
      <w:pPr>
        <w:ind w:firstLine="720"/>
        <w:rPr>
          <w:rFonts w:ascii="Palatino Linotype" w:hAnsi="Palatino Linotype" w:cs="JasmineUPC"/>
          <w:sz w:val="20"/>
        </w:rPr>
      </w:pPr>
      <w:r>
        <w:rPr>
          <w:rFonts w:ascii="Palatino Linotype" w:hAnsi="Palatino Linotype" w:cs="JasmineUPC"/>
          <w:sz w:val="20"/>
        </w:rPr>
        <w:t>Martin Richard Social Justice Institute Founding Director Search Committee 2016</w:t>
      </w:r>
      <w:r w:rsidR="00932DC6">
        <w:rPr>
          <w:rFonts w:ascii="Palatino Linotype" w:hAnsi="Palatino Linotype" w:cs="JasmineUPC"/>
          <w:sz w:val="20"/>
        </w:rPr>
        <w:t>/2017</w:t>
      </w:r>
    </w:p>
    <w:p w:rsidR="00D92906" w:rsidRPr="001E6000" w:rsidRDefault="00D92906" w:rsidP="00800E29">
      <w:pPr>
        <w:ind w:left="-720"/>
        <w:rPr>
          <w:rFonts w:ascii="Palatino Linotype" w:hAnsi="Palatino Linotype" w:cs="JasmineUPC"/>
          <w:b/>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Office of Institutional Diversity Director Search Committee 2016</w:t>
      </w:r>
      <w:r w:rsidR="00932DC6">
        <w:rPr>
          <w:rFonts w:ascii="Palatino Linotype" w:hAnsi="Palatino Linotype" w:cs="JasmineUPC"/>
          <w:sz w:val="20"/>
        </w:rPr>
        <w:t>/2017</w:t>
      </w:r>
    </w:p>
    <w:p w:rsidR="00800E29"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Lead Faculty Pine Ridge Partnership 2011-pr</w:t>
      </w:r>
      <w:r w:rsidR="00483F99">
        <w:rPr>
          <w:rFonts w:ascii="Palatino Linotype" w:hAnsi="Palatino Linotype" w:cs="JasmineUPC"/>
          <w:sz w:val="20"/>
        </w:rPr>
        <w:t>esent</w:t>
      </w:r>
    </w:p>
    <w:p w:rsidR="00483F99"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 xml:space="preserve">Martin Richard Social Justice Institute Advisory </w:t>
      </w:r>
      <w:r w:rsidR="00D92906">
        <w:rPr>
          <w:rFonts w:ascii="Palatino Linotype" w:hAnsi="Palatino Linotype" w:cs="JasmineUPC"/>
          <w:sz w:val="20"/>
        </w:rPr>
        <w:t>Board</w:t>
      </w:r>
      <w:r>
        <w:rPr>
          <w:rFonts w:ascii="Palatino Linotype" w:hAnsi="Palatino Linotype" w:cs="JasmineUPC"/>
          <w:sz w:val="20"/>
        </w:rPr>
        <w:t xml:space="preserve"> 2015-present</w:t>
      </w:r>
    </w:p>
    <w:p w:rsidR="00483F99" w:rsidRPr="001E6000"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Coalition for Urban Poverty Advisory Committee 2015-present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D46D7D">
        <w:rPr>
          <w:rFonts w:ascii="Palatino Linotype" w:hAnsi="Palatino Linotype" w:cs="JasmineUPC"/>
          <w:sz w:val="20"/>
        </w:rPr>
        <w:t>Cultural Competencies Training f</w:t>
      </w:r>
      <w:r w:rsidRPr="001E6000">
        <w:rPr>
          <w:rFonts w:ascii="Palatino Linotype" w:hAnsi="Palatino Linotype" w:cs="JasmineUPC"/>
          <w:sz w:val="20"/>
        </w:rPr>
        <w:t>or Working with Indigenous Peoples 2014</w:t>
      </w:r>
      <w:r w:rsidR="00483F99">
        <w:rPr>
          <w:rFonts w:ascii="Palatino Linotype" w:hAnsi="Palatino Linotype" w:cs="JasmineUPC"/>
          <w:sz w:val="20"/>
        </w:rPr>
        <w:t>-present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Plimoth Plantation Partnership 2013-present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Steering Committee Student Diversity Coalition 2011-</w:t>
      </w:r>
      <w:r w:rsidR="00483F99">
        <w:rPr>
          <w:rFonts w:ascii="Palatino Linotype" w:hAnsi="Palatino Linotype" w:cs="JasmineUPC"/>
          <w:sz w:val="20"/>
        </w:rPr>
        <w:t>2015</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Native American Cultural Association (Student Club) 2012-present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The Interfaith Movement (Student Club) 2012-</w:t>
      </w:r>
      <w:r w:rsidR="00483F99">
        <w:rPr>
          <w:rFonts w:ascii="Palatino Linotype" w:hAnsi="Palatino Linotype" w:cs="JasmineUPC"/>
          <w:sz w:val="20"/>
        </w:rPr>
        <w:t>2015</w:t>
      </w:r>
    </w:p>
    <w:p w:rsidR="00800E29" w:rsidRPr="001E6000" w:rsidRDefault="00800E29" w:rsidP="00D46D7D">
      <w:pPr>
        <w:ind w:firstLine="720"/>
        <w:rPr>
          <w:rFonts w:ascii="Palatino Linotype" w:hAnsi="Palatino Linotype" w:cs="JasmineUPC"/>
          <w:sz w:val="20"/>
        </w:rPr>
      </w:pPr>
      <w:r w:rsidRPr="001E6000">
        <w:rPr>
          <w:rFonts w:ascii="Palatino Linotype" w:hAnsi="Palatino Linotype" w:cs="JasmineUPC"/>
          <w:sz w:val="20"/>
        </w:rPr>
        <w:t>Director of Office of Teaching and Learning Search Committee 2011-2012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Dean of Humanities and Social Sciences Search Committee 2010-2011.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Associate to the Office of Institutional Diversity, Bridgewater State University            Bridgewater, MA, 2010- </w:t>
      </w:r>
      <w:r w:rsidR="00D46D7D">
        <w:rPr>
          <w:rFonts w:ascii="Palatino Linotype" w:hAnsi="Palatino Linotype" w:cs="JasmineUPC"/>
          <w:sz w:val="20"/>
        </w:rPr>
        <w:t>2014</w:t>
      </w:r>
      <w:r w:rsidRPr="001E6000">
        <w:rPr>
          <w:rFonts w:ascii="Palatino Linotype" w:hAnsi="Palatino Linotype" w:cs="JasmineUPC"/>
          <w:sz w:val="20"/>
        </w:rPr>
        <w:t xml:space="preserve">.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Facilitator Power and Privilege Dialogue Discussions, 2010-2012.</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2011Teacher-Scholar Institute pedagogy track on Engaged Pedagogy, Curriculum and Practice: Race, Ethnicity and Gender</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2010 Teacher-Scholar Institute pedagogy track on Culturally Inclusive Pedagogy.</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Development Leadership Group Bridgewater State University Bridgewater, MA, 2010- present.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Diversity and Inclusion Research Initiative Board Bridgewater State 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2008-present.</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lastRenderedPageBreak/>
        <w:t xml:space="preserve">  Education sub-committee; Co Facilitator Power and Privilege Discussions, 2008-2011; Web page developer</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Department of Teaching and Learning Advisory Board</w:t>
      </w:r>
      <w:r w:rsidRPr="001E6000">
        <w:rPr>
          <w:rFonts w:ascii="Palatino Linotype" w:hAnsi="Palatino Linotype" w:cs="JasmineUPC"/>
          <w:b/>
          <w:sz w:val="20"/>
        </w:rPr>
        <w:t xml:space="preserve"> </w:t>
      </w:r>
      <w:r w:rsidRPr="001E6000">
        <w:rPr>
          <w:rFonts w:ascii="Palatino Linotype" w:hAnsi="Palatino Linotype" w:cs="JasmineUPC"/>
          <w:sz w:val="20"/>
        </w:rPr>
        <w:t>Bridgewater State College, 2008-present.</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Ethnic Studies Program Bridgewater State College. 2008-present.</w:t>
      </w:r>
      <w:r w:rsidRPr="001E6000">
        <w:rPr>
          <w:rFonts w:ascii="Palatino Linotype" w:hAnsi="Palatino Linotype" w:cs="JasmineUPC"/>
          <w:b/>
          <w:sz w:val="20"/>
        </w:rPr>
        <w:tab/>
      </w:r>
      <w:r w:rsidRPr="001E6000">
        <w:rPr>
          <w:rFonts w:ascii="Palatino Linotype" w:hAnsi="Palatino Linotype" w:cs="JasmineUPC"/>
          <w:sz w:val="20"/>
        </w:rPr>
        <w:t>Coordinator 2010-present</w:t>
      </w:r>
      <w:r w:rsidRPr="001E6000">
        <w:rPr>
          <w:rFonts w:ascii="Palatino Linotype" w:hAnsi="Palatino Linotype" w:cs="JasmineUPC"/>
          <w:b/>
          <w:sz w:val="20"/>
        </w:rPr>
        <w:tab/>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Co-organizer. Native American Heritage Month Bridgewater State College. 2008-</w:t>
      </w:r>
      <w:r w:rsidR="00582F6F" w:rsidRPr="001E6000">
        <w:rPr>
          <w:rFonts w:ascii="Palatino Linotype" w:hAnsi="Palatino Linotype" w:cs="JasmineUPC"/>
          <w:sz w:val="20"/>
        </w:rPr>
        <w:t>present</w:t>
      </w:r>
      <w:r w:rsidRPr="001E6000">
        <w:rPr>
          <w:rFonts w:ascii="Palatino Linotype" w:hAnsi="Palatino Linotype" w:cs="JasmineUPC"/>
          <w:sz w:val="20"/>
        </w:rPr>
        <w:t>. Brought Native American Powwow to BSU in 2009, 2010, 2011, 2012, 2013</w:t>
      </w:r>
      <w:r w:rsidR="00403DAF" w:rsidRPr="001E6000">
        <w:rPr>
          <w:rFonts w:ascii="Palatino Linotype" w:hAnsi="Palatino Linotype" w:cs="JasmineUPC"/>
          <w:sz w:val="20"/>
        </w:rPr>
        <w:t>, 2014</w:t>
      </w:r>
      <w:r w:rsidR="00BD3381">
        <w:rPr>
          <w:rFonts w:ascii="Palatino Linotype" w:hAnsi="Palatino Linotype" w:cs="JasmineUPC"/>
          <w:sz w:val="20"/>
        </w:rPr>
        <w:t>, 2015, 2016, 2017</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Organizer and Facilitator for BSU’s National Day on Writing 2010, 2011, 2012</w:t>
      </w:r>
      <w:r w:rsidR="00403DAF" w:rsidRPr="001E6000">
        <w:rPr>
          <w:rFonts w:ascii="Palatino Linotype" w:hAnsi="Palatino Linotype" w:cs="JasmineUPC"/>
          <w:sz w:val="20"/>
        </w:rPr>
        <w:t>, 2013</w:t>
      </w:r>
    </w:p>
    <w:p w:rsidR="00800E29" w:rsidRPr="001E6000" w:rsidRDefault="00800E29" w:rsidP="00800E29">
      <w:pPr>
        <w:ind w:left="900" w:hanging="180"/>
        <w:rPr>
          <w:rFonts w:ascii="Palatino Linotype" w:hAnsi="Palatino Linotype" w:cs="JasmineUPC"/>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Bridgewater State University:</w:t>
      </w:r>
    </w:p>
    <w:p w:rsidR="00BD3381" w:rsidRDefault="00BD3381" w:rsidP="00800E29">
      <w:pPr>
        <w:ind w:firstLine="720"/>
        <w:rPr>
          <w:rFonts w:ascii="Palatino Linotype" w:hAnsi="Palatino Linotype" w:cs="JasmineUPC"/>
          <w:sz w:val="20"/>
        </w:rPr>
      </w:pPr>
      <w:r>
        <w:rPr>
          <w:rFonts w:ascii="Palatino Linotype" w:hAnsi="Palatino Linotype" w:cs="JasmineUPC"/>
          <w:sz w:val="20"/>
        </w:rPr>
        <w:t>Search Committee, Fulltime Temporary Faculty, 2017</w:t>
      </w:r>
    </w:p>
    <w:p w:rsidR="00800E29" w:rsidRPr="001E6000" w:rsidRDefault="00403DAF" w:rsidP="00800E29">
      <w:pPr>
        <w:ind w:firstLine="720"/>
        <w:rPr>
          <w:rFonts w:ascii="Palatino Linotype" w:hAnsi="Palatino Linotype" w:cs="JasmineUPC"/>
          <w:sz w:val="20"/>
        </w:rPr>
      </w:pPr>
      <w:r w:rsidRPr="001E6000">
        <w:rPr>
          <w:rFonts w:ascii="Palatino Linotype" w:hAnsi="Palatino Linotype" w:cs="JasmineUPC"/>
          <w:sz w:val="20"/>
        </w:rPr>
        <w:t>Diversity Committee 2013-present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BSU 2013-14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Chair, Search Committee, Composition and Rhetoric, BSU 2012-13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BSC 2009-2010</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w:t>
      </w:r>
      <w:r w:rsidR="00483F99">
        <w:rPr>
          <w:rFonts w:ascii="Palatino Linotype" w:hAnsi="Palatino Linotype" w:cs="JasmineUPC"/>
          <w:sz w:val="20"/>
        </w:rPr>
        <w:t xml:space="preserve">ommittee, BSU 2009-2014 (Chair </w:t>
      </w:r>
      <w:r w:rsidRPr="001E6000">
        <w:rPr>
          <w:rFonts w:ascii="Palatino Linotype" w:hAnsi="Palatino Linotype" w:cs="JasmineUPC"/>
          <w:sz w:val="20"/>
        </w:rPr>
        <w:t>2009-2010</w:t>
      </w:r>
      <w:r w:rsidR="00483F99">
        <w:rPr>
          <w:rFonts w:ascii="Palatino Linotype" w:hAnsi="Palatino Linotype" w:cs="JasmineUPC"/>
          <w:sz w:val="20"/>
        </w:rPr>
        <w:t>; 2011-2012</w:t>
      </w:r>
      <w:r w:rsidRPr="001E6000">
        <w:rPr>
          <w:rFonts w:ascii="Palatino Linotype" w:hAnsi="Palatino Linotype" w:cs="JasmineUPC"/>
          <w:sz w:val="20"/>
        </w:rPr>
        <w: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Senior Seminar Assessment BSC May, 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Committee (non-voting member) BSC 2008-2009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Co-developer of TESOL Graduate Program, BSC 2008-2009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Placement Reader for incoming students. 2009, 2010</w:t>
      </w:r>
    </w:p>
    <w:p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800E29">
      <w:pPr>
        <w:ind w:left="720"/>
        <w:rPr>
          <w:rFonts w:ascii="Palatino Linotype" w:hAnsi="Palatino Linotype"/>
          <w:sz w:val="20"/>
        </w:rPr>
      </w:pPr>
    </w:p>
    <w:p w:rsidR="00800E29" w:rsidRPr="001E6000" w:rsidRDefault="00800E29" w:rsidP="00800E29">
      <w:pPr>
        <w:ind w:left="720"/>
        <w:rPr>
          <w:rFonts w:ascii="Palatino Linotype" w:hAnsi="Palatino Linotype"/>
          <w:b/>
          <w:sz w:val="20"/>
        </w:rPr>
      </w:pPr>
      <w:r w:rsidRPr="001E6000">
        <w:rPr>
          <w:rFonts w:ascii="Palatino Linotype" w:hAnsi="Palatino Linotype"/>
          <w:b/>
          <w:sz w:val="20"/>
        </w:rPr>
        <w:t>Thesis Advising and Committees</w:t>
      </w:r>
    </w:p>
    <w:p w:rsidR="00403DAF" w:rsidRDefault="0018638E" w:rsidP="00800E29">
      <w:pPr>
        <w:ind w:left="720"/>
        <w:rPr>
          <w:rFonts w:ascii="Palatino Linotype" w:hAnsi="Palatino Linotype"/>
          <w:b/>
          <w:sz w:val="20"/>
        </w:rPr>
      </w:pPr>
      <w:r>
        <w:rPr>
          <w:rFonts w:ascii="Palatino Linotype" w:hAnsi="Palatino Linotype"/>
          <w:b/>
          <w:sz w:val="20"/>
        </w:rPr>
        <w:t>Advisor</w:t>
      </w:r>
    </w:p>
    <w:p w:rsidR="0018638E" w:rsidRPr="0018638E" w:rsidRDefault="0018638E" w:rsidP="003214E1">
      <w:pPr>
        <w:widowControl w:val="0"/>
        <w:ind w:left="907" w:hanging="187"/>
        <w:rPr>
          <w:rFonts w:ascii="Palatino Linotype" w:hAnsi="Palatino Linotype"/>
          <w:b/>
          <w:sz w:val="20"/>
        </w:rPr>
      </w:pPr>
      <w:r>
        <w:rPr>
          <w:rFonts w:ascii="Palatino Linotype" w:hAnsi="Palatino Linotype"/>
          <w:b/>
          <w:sz w:val="20"/>
        </w:rPr>
        <w:t>Completed:</w:t>
      </w:r>
    </w:p>
    <w:p w:rsidR="00D766D9" w:rsidRDefault="00D766D9" w:rsidP="00D766D9">
      <w:pPr>
        <w:widowControl w:val="0"/>
        <w:ind w:left="907" w:hanging="187"/>
        <w:rPr>
          <w:rFonts w:ascii="Palatino Linotype" w:hAnsi="Palatino Linotype"/>
          <w:sz w:val="20"/>
        </w:rPr>
      </w:pPr>
      <w:r>
        <w:rPr>
          <w:rFonts w:ascii="Palatino Linotype" w:hAnsi="Palatino Linotype"/>
          <w:sz w:val="20"/>
        </w:rPr>
        <w:t>Peers, Jacey “The Jewish-Hebrew Disconnection “ MAS TESOL Thesis 2015-2016</w:t>
      </w:r>
    </w:p>
    <w:p w:rsidR="00D766D9" w:rsidRDefault="00D766D9" w:rsidP="00D766D9">
      <w:pPr>
        <w:widowControl w:val="0"/>
        <w:ind w:left="907" w:hanging="187"/>
        <w:rPr>
          <w:rFonts w:ascii="Palatino Linotype" w:hAnsi="Palatino Linotype"/>
          <w:sz w:val="20"/>
        </w:rPr>
      </w:pPr>
      <w:r>
        <w:rPr>
          <w:rFonts w:ascii="Palatino Linotype" w:hAnsi="Palatino Linotype"/>
          <w:sz w:val="20"/>
        </w:rPr>
        <w:t>Dos R</w:t>
      </w:r>
      <w:r w:rsidRPr="003214E1">
        <w:rPr>
          <w:rFonts w:ascii="Palatino Linotype" w:hAnsi="Palatino Linotype"/>
          <w:sz w:val="20"/>
        </w:rPr>
        <w:t>eis, Mauro “High School Performance of Capeverdean Immigrant Youth in Brockton and New Bedford: A Linguistic Perspective</w:t>
      </w:r>
      <w:r>
        <w:rPr>
          <w:rFonts w:ascii="Palatino Linotype" w:hAnsi="Palatino Linotype"/>
          <w:sz w:val="20"/>
        </w:rPr>
        <w:t xml:space="preserve">  “ MA TESOL Thesis 2015-2016</w:t>
      </w:r>
    </w:p>
    <w:p w:rsidR="003214E1" w:rsidRDefault="006B310A" w:rsidP="003214E1">
      <w:pPr>
        <w:widowControl w:val="0"/>
        <w:ind w:left="907" w:hanging="187"/>
        <w:rPr>
          <w:rFonts w:ascii="Palatino Linotype" w:hAnsi="Palatino Linotype"/>
          <w:sz w:val="20"/>
        </w:rPr>
      </w:pPr>
      <w:r>
        <w:rPr>
          <w:rFonts w:ascii="Palatino Linotype" w:hAnsi="Palatino Linotype"/>
          <w:sz w:val="20"/>
        </w:rPr>
        <w:t xml:space="preserve">Els, Lauren </w:t>
      </w:r>
      <w:r w:rsidRPr="003214E1">
        <w:rPr>
          <w:rFonts w:ascii="Palatino Linotype" w:hAnsi="Palatino Linotype"/>
          <w:sz w:val="20"/>
        </w:rPr>
        <w:t>“</w:t>
      </w:r>
      <w:r w:rsidR="003214E1" w:rsidRPr="003214E1">
        <w:rPr>
          <w:rFonts w:ascii="Palatino Linotype" w:hAnsi="Palatino Linotype"/>
          <w:sz w:val="20"/>
        </w:rPr>
        <w:t>Knowing Your Place: The Impact of Public Sphere Rhetoric on Face-to-Face Communities, and the Rhetor</w:t>
      </w:r>
      <w:r w:rsidR="00C76D3E">
        <w:rPr>
          <w:rFonts w:ascii="Palatino Linotype" w:hAnsi="Palatino Linotype"/>
          <w:sz w:val="20"/>
        </w:rPr>
        <w:t xml:space="preserve">ics that Support Racial Equality“ </w:t>
      </w:r>
      <w:r w:rsidR="003214E1">
        <w:rPr>
          <w:rFonts w:ascii="Palatino Linotype" w:hAnsi="Palatino Linotype"/>
          <w:sz w:val="20"/>
        </w:rPr>
        <w:t>MA Thesis 2015</w:t>
      </w:r>
    </w:p>
    <w:p w:rsidR="006B310A" w:rsidRDefault="006B310A" w:rsidP="00800E29">
      <w:pPr>
        <w:widowControl w:val="0"/>
        <w:ind w:left="907" w:hanging="187"/>
        <w:rPr>
          <w:rFonts w:ascii="Palatino Linotype" w:hAnsi="Palatino Linotype"/>
          <w:sz w:val="20"/>
        </w:rPr>
      </w:pPr>
      <w:r>
        <w:rPr>
          <w:rFonts w:ascii="Palatino Linotype" w:hAnsi="Palatino Linotype"/>
          <w:sz w:val="20"/>
        </w:rPr>
        <w:t>Machado, Nicolas “</w:t>
      </w:r>
      <w:r w:rsidR="003214E1">
        <w:rPr>
          <w:rFonts w:ascii="Palatino Linotype" w:hAnsi="Palatino Linotype"/>
          <w:sz w:val="20"/>
        </w:rPr>
        <w:t>Returning to Red Cloud’s Vision</w:t>
      </w:r>
      <w:r w:rsidR="008A495B">
        <w:rPr>
          <w:rFonts w:ascii="Palatino Linotype" w:hAnsi="Palatino Linotype"/>
          <w:sz w:val="20"/>
        </w:rPr>
        <w:t xml:space="preserve"> “</w:t>
      </w:r>
      <w:r>
        <w:rPr>
          <w:rFonts w:ascii="Palatino Linotype" w:hAnsi="Palatino Linotype"/>
          <w:sz w:val="20"/>
        </w:rPr>
        <w:t>BA Honors Thesis 2015</w:t>
      </w:r>
    </w:p>
    <w:p w:rsidR="00403DAF" w:rsidRPr="001E6000" w:rsidRDefault="00403DAF" w:rsidP="00800E29">
      <w:pPr>
        <w:widowControl w:val="0"/>
        <w:ind w:left="907" w:hanging="187"/>
        <w:rPr>
          <w:rFonts w:ascii="Palatino Linotype" w:hAnsi="Palatino Linotype"/>
          <w:sz w:val="20"/>
        </w:rPr>
      </w:pPr>
      <w:r w:rsidRPr="001E6000">
        <w:rPr>
          <w:rFonts w:ascii="Palatino Linotype" w:hAnsi="Palatino Linotype"/>
          <w:sz w:val="20"/>
        </w:rPr>
        <w:t>Moreno, Stefanie</w:t>
      </w:r>
      <w:r w:rsidR="000A3F20" w:rsidRPr="001E6000">
        <w:rPr>
          <w:rFonts w:ascii="Palatino Linotype" w:hAnsi="Palatino Linotype"/>
          <w:sz w:val="20"/>
        </w:rPr>
        <w:t xml:space="preserve"> “Differentiated Strategies and Listening” MA TESOL Thesis 2014</w:t>
      </w:r>
    </w:p>
    <w:p w:rsidR="00800E29" w:rsidRPr="001E6000" w:rsidRDefault="00800E29" w:rsidP="00800E29">
      <w:pPr>
        <w:widowControl w:val="0"/>
        <w:ind w:left="907" w:hanging="187"/>
        <w:rPr>
          <w:rFonts w:ascii="Palatino Linotype" w:hAnsi="Palatino Linotype"/>
          <w:sz w:val="20"/>
        </w:rPr>
      </w:pPr>
      <w:r w:rsidRPr="001E6000">
        <w:rPr>
          <w:rFonts w:ascii="Palatino Linotype" w:hAnsi="Palatino Linotype"/>
          <w:sz w:val="20"/>
        </w:rPr>
        <w:t>Polson</w:t>
      </w:r>
      <w:r w:rsidR="00403DAF" w:rsidRPr="001E6000">
        <w:rPr>
          <w:rFonts w:ascii="Palatino Linotype" w:hAnsi="Palatino Linotype"/>
          <w:sz w:val="20"/>
        </w:rPr>
        <w:t>, Jenifer</w:t>
      </w:r>
      <w:r w:rsidRPr="001E6000">
        <w:rPr>
          <w:rFonts w:ascii="Palatino Linotype" w:hAnsi="Palatino Linotype"/>
          <w:sz w:val="20"/>
        </w:rPr>
        <w:t xml:space="preserve"> “</w:t>
      </w:r>
      <w:r w:rsidRPr="001E6000">
        <w:rPr>
          <w:rFonts w:ascii="Palatino Linotype" w:hAnsi="Palatino Linotype"/>
          <w:bCs/>
          <w:sz w:val="20"/>
        </w:rPr>
        <w:t>Marked Superheroes and Villains: 21</w:t>
      </w:r>
      <w:r w:rsidRPr="001E6000">
        <w:rPr>
          <w:rFonts w:ascii="Palatino Linotype" w:hAnsi="Palatino Linotype"/>
          <w:bCs/>
          <w:sz w:val="20"/>
          <w:vertAlign w:val="superscript"/>
        </w:rPr>
        <w:t>st</w:t>
      </w:r>
      <w:r w:rsidRPr="001E6000">
        <w:rPr>
          <w:rFonts w:ascii="Palatino Linotype" w:hAnsi="Palatino Linotype"/>
          <w:bCs/>
          <w:sz w:val="20"/>
        </w:rPr>
        <w:t xml:space="preserve"> Century Embodied Rhetorics of (Dis)A</w:t>
      </w:r>
      <w:r w:rsidR="00403DAF" w:rsidRPr="001E6000">
        <w:rPr>
          <w:rFonts w:ascii="Palatino Linotype" w:hAnsi="Palatino Linotype"/>
          <w:bCs/>
          <w:sz w:val="20"/>
        </w:rPr>
        <w:t>bilities and (Hyper)Masculinity”</w:t>
      </w:r>
      <w:r w:rsidR="00403DAF" w:rsidRPr="001E6000">
        <w:rPr>
          <w:rFonts w:ascii="Palatino Linotype" w:hAnsi="Palatino Linotype"/>
          <w:sz w:val="20"/>
        </w:rPr>
        <w:t xml:space="preserve"> MA Thesis </w:t>
      </w:r>
      <w:r w:rsidRPr="001E6000">
        <w:rPr>
          <w:rFonts w:ascii="Palatino Linotype" w:hAnsi="Palatino Linotype"/>
          <w:sz w:val="20"/>
        </w:rPr>
        <w:t>Bridgewater State University 2014</w:t>
      </w:r>
    </w:p>
    <w:p w:rsidR="00800E29" w:rsidRPr="001E6000" w:rsidRDefault="00800E29" w:rsidP="00403DAF">
      <w:pPr>
        <w:ind w:firstLine="720"/>
        <w:rPr>
          <w:rFonts w:ascii="Palatino Linotype" w:hAnsi="Palatino Linotype"/>
          <w:sz w:val="20"/>
        </w:rPr>
      </w:pPr>
      <w:r w:rsidRPr="001E6000">
        <w:rPr>
          <w:rFonts w:ascii="Palatino Linotype" w:hAnsi="Palatino Linotype"/>
          <w:sz w:val="20"/>
        </w:rPr>
        <w:t>Cotter</w:t>
      </w:r>
      <w:r w:rsidR="00403DAF" w:rsidRPr="001E6000">
        <w:rPr>
          <w:rFonts w:ascii="Palatino Linotype" w:hAnsi="Palatino Linotype"/>
          <w:sz w:val="20"/>
        </w:rPr>
        <w:t xml:space="preserve">, Michael </w:t>
      </w:r>
      <w:r w:rsidR="00403DAF" w:rsidRPr="001E6000">
        <w:rPr>
          <w:rFonts w:ascii="Palatino Linotype" w:hAnsi="Palatino Linotype"/>
          <w:i/>
          <w:sz w:val="20"/>
        </w:rPr>
        <w:t>Songs for the Nightingale</w:t>
      </w:r>
      <w:r w:rsidR="00403DAF" w:rsidRPr="001E6000">
        <w:rPr>
          <w:rFonts w:ascii="Palatino Linotype" w:hAnsi="Palatino Linotype"/>
          <w:sz w:val="20"/>
        </w:rPr>
        <w:t xml:space="preserve"> Honors Thesis </w:t>
      </w:r>
      <w:r w:rsidRPr="001E6000">
        <w:rPr>
          <w:rFonts w:ascii="Palatino Linotype" w:hAnsi="Palatino Linotype"/>
          <w:sz w:val="20"/>
        </w:rPr>
        <w:t>2012-2013</w:t>
      </w:r>
    </w:p>
    <w:p w:rsidR="00800E29" w:rsidRPr="001E6000" w:rsidRDefault="00800E29" w:rsidP="00800E29">
      <w:pPr>
        <w:ind w:left="720"/>
        <w:rPr>
          <w:rFonts w:ascii="Palatino Linotype" w:hAnsi="Palatino Linotype"/>
          <w:sz w:val="20"/>
        </w:rPr>
      </w:pPr>
      <w:r w:rsidRPr="001E6000">
        <w:rPr>
          <w:rFonts w:ascii="Palatino Linotype" w:hAnsi="Palatino Linotype"/>
          <w:sz w:val="20"/>
        </w:rPr>
        <w:t>Thomas Potter</w:t>
      </w:r>
      <w:r w:rsidR="00403DAF" w:rsidRPr="001E6000">
        <w:rPr>
          <w:rFonts w:ascii="Palatino Linotype" w:hAnsi="Palatino Linotype"/>
          <w:sz w:val="20"/>
        </w:rPr>
        <w:t xml:space="preserve"> </w:t>
      </w:r>
      <w:r w:rsidR="00403DAF" w:rsidRPr="001E6000">
        <w:rPr>
          <w:rFonts w:ascii="Palatino Linotype" w:hAnsi="Palatino Linotype"/>
          <w:i/>
          <w:sz w:val="20"/>
        </w:rPr>
        <w:t xml:space="preserve">Emergency Exit </w:t>
      </w:r>
      <w:r w:rsidR="00403DAF" w:rsidRPr="001E6000">
        <w:rPr>
          <w:rFonts w:ascii="Palatino Linotype" w:hAnsi="Palatino Linotype"/>
          <w:sz w:val="20"/>
        </w:rPr>
        <w:t xml:space="preserve">BA Honors Thesis </w:t>
      </w:r>
      <w:r w:rsidRPr="001E6000">
        <w:rPr>
          <w:rFonts w:ascii="Palatino Linotype" w:hAnsi="Palatino Linotype"/>
          <w:sz w:val="20"/>
        </w:rPr>
        <w:t>2012-2013</w:t>
      </w:r>
    </w:p>
    <w:p w:rsidR="00800E29" w:rsidRDefault="00800E29" w:rsidP="000A3F20">
      <w:pPr>
        <w:ind w:left="1440" w:hanging="720"/>
        <w:rPr>
          <w:rFonts w:ascii="Palatino Linotype" w:hAnsi="Palatino Linotype"/>
          <w:sz w:val="20"/>
        </w:rPr>
      </w:pPr>
      <w:r w:rsidRPr="001E6000">
        <w:rPr>
          <w:rFonts w:ascii="Palatino Linotype" w:hAnsi="Palatino Linotype"/>
          <w:sz w:val="20"/>
        </w:rPr>
        <w:t>Emily O’N</w:t>
      </w:r>
      <w:r w:rsidR="00582F6F" w:rsidRPr="001E6000">
        <w:rPr>
          <w:rFonts w:ascii="Palatino Linotype" w:hAnsi="Palatino Linotype"/>
          <w:sz w:val="20"/>
        </w:rPr>
        <w:t>ei</w:t>
      </w:r>
      <w:r w:rsidRPr="001E6000">
        <w:rPr>
          <w:rFonts w:ascii="Palatino Linotype" w:hAnsi="Palatino Linotype"/>
          <w:sz w:val="20"/>
        </w:rPr>
        <w:t xml:space="preserve">l </w:t>
      </w:r>
      <w:r w:rsidR="001E6000" w:rsidRPr="001E6000">
        <w:rPr>
          <w:rFonts w:ascii="Palatino Linotype" w:hAnsi="Palatino Linotype"/>
          <w:i/>
          <w:sz w:val="20"/>
        </w:rPr>
        <w:t>Th</w:t>
      </w:r>
      <w:r w:rsidR="000A3F20" w:rsidRPr="001E6000">
        <w:rPr>
          <w:rFonts w:ascii="Palatino Linotype" w:hAnsi="Palatino Linotype"/>
          <w:i/>
          <w:sz w:val="20"/>
        </w:rPr>
        <w:t xml:space="preserve">e Astronomer and the Star </w:t>
      </w:r>
      <w:r w:rsidR="00403DAF" w:rsidRPr="001E6000">
        <w:rPr>
          <w:rFonts w:ascii="Palatino Linotype" w:hAnsi="Palatino Linotype"/>
          <w:sz w:val="20"/>
        </w:rPr>
        <w:t xml:space="preserve">BA Honors Thesis </w:t>
      </w:r>
      <w:r w:rsidRPr="001E6000">
        <w:rPr>
          <w:rFonts w:ascii="Palatino Linotype" w:hAnsi="Palatino Linotype"/>
          <w:sz w:val="20"/>
        </w:rPr>
        <w:t>2011-2012</w:t>
      </w:r>
    </w:p>
    <w:p w:rsidR="008A495B" w:rsidRDefault="008A495B" w:rsidP="000A3F20">
      <w:pPr>
        <w:ind w:left="1440" w:hanging="720"/>
        <w:rPr>
          <w:rFonts w:ascii="Palatino Linotype" w:hAnsi="Palatino Linotype"/>
          <w:sz w:val="20"/>
        </w:rPr>
      </w:pPr>
    </w:p>
    <w:p w:rsidR="008A495B" w:rsidRPr="008A495B" w:rsidRDefault="008A495B" w:rsidP="000A3F20">
      <w:pPr>
        <w:ind w:left="1440" w:hanging="720"/>
        <w:rPr>
          <w:rFonts w:ascii="Palatino Linotype" w:hAnsi="Palatino Linotype"/>
          <w:b/>
          <w:sz w:val="20"/>
        </w:rPr>
      </w:pPr>
      <w:r w:rsidRPr="008A495B">
        <w:rPr>
          <w:rFonts w:ascii="Palatino Linotype" w:hAnsi="Palatino Linotype"/>
          <w:b/>
          <w:sz w:val="20"/>
        </w:rPr>
        <w:t>In Progress:</w:t>
      </w:r>
    </w:p>
    <w:p w:rsidR="008A495B" w:rsidRDefault="008A495B" w:rsidP="008A495B">
      <w:pPr>
        <w:widowControl w:val="0"/>
        <w:ind w:left="907" w:hanging="187"/>
        <w:rPr>
          <w:rFonts w:ascii="Palatino Linotype" w:hAnsi="Palatino Linotype"/>
          <w:sz w:val="20"/>
        </w:rPr>
      </w:pPr>
      <w:r>
        <w:rPr>
          <w:rFonts w:ascii="Palatino Linotype" w:hAnsi="Palatino Linotype"/>
          <w:sz w:val="20"/>
        </w:rPr>
        <w:t xml:space="preserve">Vella, Dawna, “Identity Exploration through Creative Writing with Adolescents from Pine Ridge Indian Reservation” Honors Thesis </w:t>
      </w:r>
      <w:r w:rsidRPr="001E6000">
        <w:rPr>
          <w:rFonts w:ascii="Palatino Linotype" w:hAnsi="Palatino Linotype"/>
          <w:sz w:val="20"/>
        </w:rPr>
        <w:t>B</w:t>
      </w:r>
      <w:r>
        <w:rPr>
          <w:rFonts w:ascii="Palatino Linotype" w:hAnsi="Palatino Linotype"/>
          <w:sz w:val="20"/>
        </w:rPr>
        <w:t>ridgewater State University 2018</w:t>
      </w:r>
    </w:p>
    <w:p w:rsidR="008A495B" w:rsidRDefault="008A495B" w:rsidP="000A3F20">
      <w:pPr>
        <w:ind w:left="1440" w:hanging="720"/>
        <w:rPr>
          <w:rFonts w:ascii="Palatino Linotype" w:hAnsi="Palatino Linotype"/>
          <w:sz w:val="20"/>
        </w:rPr>
      </w:pPr>
    </w:p>
    <w:p w:rsidR="00BD3381" w:rsidRDefault="00BD3381" w:rsidP="00BD3381">
      <w:pPr>
        <w:widowControl w:val="0"/>
        <w:ind w:left="907" w:hanging="187"/>
        <w:rPr>
          <w:rFonts w:ascii="Palatino Linotype" w:hAnsi="Palatino Linotype"/>
          <w:b/>
          <w:sz w:val="20"/>
        </w:rPr>
      </w:pPr>
      <w:r>
        <w:rPr>
          <w:rFonts w:ascii="Palatino Linotype" w:hAnsi="Palatino Linotype"/>
          <w:b/>
          <w:sz w:val="20"/>
        </w:rPr>
        <w:t>Committee Member</w:t>
      </w:r>
    </w:p>
    <w:p w:rsidR="00694043" w:rsidRDefault="00C76D3E" w:rsidP="00C76D3E">
      <w:pPr>
        <w:ind w:left="720"/>
        <w:rPr>
          <w:rFonts w:ascii="Palatino Linotype" w:hAnsi="Palatino Linotype"/>
          <w:sz w:val="20"/>
        </w:rPr>
      </w:pPr>
      <w:r w:rsidRPr="00C76D3E">
        <w:rPr>
          <w:rFonts w:ascii="Palatino Linotype" w:hAnsi="Palatino Linotype"/>
          <w:sz w:val="20"/>
        </w:rPr>
        <w:t>Balsevich, Hannah “The Monstrumologist: The</w:t>
      </w:r>
      <w:r>
        <w:rPr>
          <w:rFonts w:ascii="Palatino Linotype" w:hAnsi="Palatino Linotype"/>
          <w:sz w:val="20"/>
        </w:rPr>
        <w:t xml:space="preserve"> Effects o</w:t>
      </w:r>
      <w:r w:rsidRPr="00C76D3E">
        <w:rPr>
          <w:rFonts w:ascii="Palatino Linotype" w:hAnsi="Palatino Linotype"/>
          <w:sz w:val="20"/>
        </w:rPr>
        <w:t xml:space="preserve">f Violence, Evil, and Morality in Young </w:t>
      </w:r>
    </w:p>
    <w:p w:rsidR="00694043" w:rsidRDefault="00694043" w:rsidP="00694043">
      <w:pPr>
        <w:ind w:left="720"/>
        <w:rPr>
          <w:rFonts w:ascii="Palatino Linotype" w:hAnsi="Palatino Linotype"/>
          <w:sz w:val="20"/>
        </w:rPr>
      </w:pPr>
      <w:r>
        <w:rPr>
          <w:rFonts w:ascii="Palatino Linotype" w:hAnsi="Palatino Linotype"/>
          <w:sz w:val="20"/>
        </w:rPr>
        <w:t xml:space="preserve">  </w:t>
      </w:r>
      <w:r w:rsidR="00C76D3E" w:rsidRPr="00C76D3E">
        <w:rPr>
          <w:rFonts w:ascii="Palatino Linotype" w:hAnsi="Palatino Linotype"/>
          <w:sz w:val="20"/>
        </w:rPr>
        <w:t xml:space="preserve">Adult Literature.” </w:t>
      </w:r>
      <w:r w:rsidR="00C76D3E">
        <w:rPr>
          <w:rFonts w:ascii="Palatino Linotype" w:hAnsi="Palatino Linotype"/>
          <w:sz w:val="20"/>
        </w:rPr>
        <w:t xml:space="preserve">MA Thesis Committee </w:t>
      </w:r>
      <w:r w:rsidR="00C76D3E" w:rsidRPr="00C76D3E">
        <w:rPr>
          <w:rFonts w:ascii="Palatino Linotype" w:hAnsi="Palatino Linotype"/>
          <w:sz w:val="20"/>
        </w:rPr>
        <w:t>2017</w:t>
      </w:r>
      <w:r w:rsidR="00C76D3E">
        <w:rPr>
          <w:rFonts w:ascii="Palatino Linotype" w:hAnsi="Palatino Linotype"/>
          <w:sz w:val="20"/>
        </w:rPr>
        <w:t xml:space="preserve">  </w:t>
      </w:r>
    </w:p>
    <w:p w:rsidR="00625D49" w:rsidRDefault="00625D49" w:rsidP="00694043">
      <w:pPr>
        <w:ind w:left="720"/>
        <w:rPr>
          <w:rFonts w:ascii="Cambria" w:hAnsi="Cambria"/>
        </w:rPr>
      </w:pPr>
      <w:r>
        <w:rPr>
          <w:rFonts w:ascii="Palatino Linotype" w:hAnsi="Palatino Linotype"/>
          <w:sz w:val="20"/>
        </w:rPr>
        <w:t>Hess, Abigail. “The Question of Being Human in Freak Form.” MA Thesis Committee 201</w:t>
      </w:r>
      <w:r w:rsidR="008A495B">
        <w:rPr>
          <w:rFonts w:ascii="Palatino Linotype" w:hAnsi="Palatino Linotype"/>
          <w:sz w:val="20"/>
        </w:rPr>
        <w:t>7</w:t>
      </w:r>
    </w:p>
    <w:p w:rsidR="00C76D3E" w:rsidRDefault="00694043" w:rsidP="00694043">
      <w:pPr>
        <w:ind w:firstLine="720"/>
        <w:jc w:val="both"/>
        <w:rPr>
          <w:rFonts w:ascii="Palatino Linotype" w:hAnsi="Palatino Linotype"/>
          <w:sz w:val="20"/>
        </w:rPr>
      </w:pPr>
      <w:r>
        <w:rPr>
          <w:rFonts w:ascii="Palatino Linotype" w:hAnsi="Palatino Linotype"/>
          <w:sz w:val="20"/>
        </w:rPr>
        <w:t>Mulroy, Rachel “</w:t>
      </w:r>
      <w:r w:rsidRPr="00694043">
        <w:rPr>
          <w:rFonts w:ascii="Palatino Linotype" w:hAnsi="Palatino Linotype"/>
          <w:sz w:val="20"/>
        </w:rPr>
        <w:t xml:space="preserve">A Typology of Polished </w:t>
      </w:r>
      <w:r>
        <w:rPr>
          <w:rFonts w:ascii="Palatino Linotype" w:hAnsi="Palatino Linotype"/>
          <w:sz w:val="20"/>
        </w:rPr>
        <w:t xml:space="preserve">Pebbles.” </w:t>
      </w:r>
      <w:r w:rsidR="00C76D3E">
        <w:rPr>
          <w:rFonts w:ascii="Palatino Linotype" w:hAnsi="Palatino Linotype"/>
          <w:sz w:val="20"/>
        </w:rPr>
        <w:t xml:space="preserve"> Honors Thesis Committee 2017</w:t>
      </w:r>
    </w:p>
    <w:p w:rsidR="00694043" w:rsidRDefault="00C76D3E" w:rsidP="00694043">
      <w:pPr>
        <w:ind w:left="720"/>
        <w:rPr>
          <w:rFonts w:ascii="Palatino Linotype" w:hAnsi="Palatino Linotype"/>
          <w:sz w:val="20"/>
        </w:rPr>
      </w:pPr>
      <w:r w:rsidRPr="00694043">
        <w:rPr>
          <w:rFonts w:ascii="Palatino Linotype" w:hAnsi="Palatino Linotype"/>
          <w:sz w:val="20"/>
        </w:rPr>
        <w:t xml:space="preserve">Patriquin, Hannah </w:t>
      </w:r>
      <w:r w:rsidR="00694043">
        <w:rPr>
          <w:rFonts w:ascii="Palatino Linotype" w:hAnsi="Palatino Linotype"/>
          <w:sz w:val="20"/>
        </w:rPr>
        <w:t>“</w:t>
      </w:r>
      <w:r w:rsidR="00694043" w:rsidRPr="00694043">
        <w:rPr>
          <w:rFonts w:ascii="Palatino Linotype" w:hAnsi="Palatino Linotype"/>
          <w:sz w:val="20"/>
        </w:rPr>
        <w:t xml:space="preserve">An Archival Study of Grammar Instruction: Looking to the Past for Future </w:t>
      </w:r>
      <w:r w:rsidR="00694043">
        <w:rPr>
          <w:rFonts w:ascii="Palatino Linotype" w:hAnsi="Palatino Linotype"/>
          <w:sz w:val="20"/>
        </w:rPr>
        <w:t xml:space="preserve"> </w:t>
      </w:r>
    </w:p>
    <w:p w:rsidR="00C76D3E" w:rsidRPr="00694043" w:rsidRDefault="00694043" w:rsidP="00694043">
      <w:pPr>
        <w:ind w:left="720"/>
        <w:rPr>
          <w:rFonts w:ascii="Palatino Linotype" w:hAnsi="Palatino Linotype"/>
          <w:sz w:val="20"/>
        </w:rPr>
      </w:pPr>
      <w:r>
        <w:rPr>
          <w:rFonts w:ascii="Palatino Linotype" w:hAnsi="Palatino Linotype"/>
          <w:sz w:val="20"/>
        </w:rPr>
        <w:t xml:space="preserve">  </w:t>
      </w:r>
      <w:r w:rsidRPr="00694043">
        <w:rPr>
          <w:rFonts w:ascii="Palatino Linotype" w:hAnsi="Palatino Linotype"/>
          <w:sz w:val="20"/>
        </w:rPr>
        <w:t>Best Practices in Writing Instruction</w:t>
      </w:r>
      <w:r>
        <w:rPr>
          <w:rFonts w:ascii="Palatino Linotype" w:hAnsi="Palatino Linotype"/>
          <w:sz w:val="20"/>
        </w:rPr>
        <w:t>.”</w:t>
      </w:r>
      <w:r w:rsidRPr="00694043">
        <w:rPr>
          <w:rFonts w:ascii="Palatino Linotype" w:hAnsi="Palatino Linotype"/>
          <w:sz w:val="20"/>
        </w:rPr>
        <w:t xml:space="preserve"> </w:t>
      </w:r>
      <w:r w:rsidR="00C76D3E" w:rsidRPr="00694043">
        <w:rPr>
          <w:rFonts w:ascii="Palatino Linotype" w:hAnsi="Palatino Linotype"/>
          <w:sz w:val="20"/>
        </w:rPr>
        <w:t>Honors Thesis Committee 2017</w:t>
      </w:r>
    </w:p>
    <w:p w:rsidR="0018638E" w:rsidRPr="00BD3381" w:rsidRDefault="0018638E" w:rsidP="00BD3381">
      <w:pPr>
        <w:widowControl w:val="0"/>
        <w:ind w:left="907" w:hanging="187"/>
        <w:rPr>
          <w:rFonts w:ascii="Palatino Linotype" w:hAnsi="Palatino Linotype"/>
          <w:b/>
          <w:sz w:val="20"/>
        </w:rPr>
      </w:pPr>
      <w:r>
        <w:rPr>
          <w:rFonts w:ascii="Palatino Linotype" w:hAnsi="Palatino Linotype"/>
          <w:sz w:val="20"/>
        </w:rPr>
        <w:t>McCarthy-Curtis</w:t>
      </w:r>
      <w:r w:rsidR="00BD3381">
        <w:rPr>
          <w:rFonts w:ascii="Palatino Linotype" w:hAnsi="Palatino Linotype"/>
          <w:sz w:val="20"/>
        </w:rPr>
        <w:t>, Kayla</w:t>
      </w:r>
      <w:r>
        <w:rPr>
          <w:rFonts w:ascii="Palatino Linotype" w:hAnsi="Palatino Linotype"/>
          <w:sz w:val="20"/>
        </w:rPr>
        <w:t xml:space="preserve"> ”</w:t>
      </w:r>
      <w:r w:rsidRPr="0018638E">
        <w:rPr>
          <w:rFonts w:ascii="Palatino Linotype" w:hAnsi="Palatino Linotype"/>
          <w:sz w:val="20"/>
          <w:szCs w:val="24"/>
        </w:rPr>
        <w:t xml:space="preserve"> The Narrative of Traumatic Memory in Postcolonial Irish Fiction</w:t>
      </w:r>
      <w:r>
        <w:rPr>
          <w:rFonts w:ascii="Palatino Linotype" w:hAnsi="Palatino Linotype"/>
          <w:sz w:val="20"/>
          <w:szCs w:val="24"/>
        </w:rPr>
        <w:t>”</w:t>
      </w:r>
    </w:p>
    <w:p w:rsidR="006B310A" w:rsidRDefault="006B310A" w:rsidP="00403DAF">
      <w:pPr>
        <w:widowControl w:val="0"/>
        <w:ind w:left="907" w:hanging="187"/>
        <w:rPr>
          <w:rFonts w:ascii="Palatino Linotype" w:hAnsi="Palatino Linotype"/>
          <w:sz w:val="20"/>
        </w:rPr>
      </w:pPr>
      <w:r>
        <w:rPr>
          <w:rFonts w:ascii="Palatino Linotype" w:hAnsi="Palatino Linotype"/>
          <w:sz w:val="20"/>
        </w:rPr>
        <w:lastRenderedPageBreak/>
        <w:t xml:space="preserve">  MA Thesis Committee 2015</w:t>
      </w:r>
    </w:p>
    <w:p w:rsidR="002D6D06" w:rsidRPr="001E6000" w:rsidRDefault="00BD3381" w:rsidP="00403DAF">
      <w:pPr>
        <w:widowControl w:val="0"/>
        <w:ind w:left="907" w:hanging="187"/>
        <w:rPr>
          <w:rFonts w:ascii="Palatino Linotype" w:hAnsi="Palatino Linotype"/>
          <w:sz w:val="20"/>
        </w:rPr>
      </w:pPr>
      <w:r>
        <w:rPr>
          <w:rFonts w:ascii="Palatino Linotype" w:hAnsi="Palatino Linotype"/>
          <w:sz w:val="20"/>
        </w:rPr>
        <w:t xml:space="preserve">Dugan, </w:t>
      </w:r>
      <w:r w:rsidR="002D6D06">
        <w:rPr>
          <w:rFonts w:ascii="Palatino Linotype" w:hAnsi="Palatino Linotype"/>
          <w:sz w:val="20"/>
        </w:rPr>
        <w:t>Andrew “Dream Age: A Collection of Poems MA Thesis Committee 2012</w:t>
      </w:r>
    </w:p>
    <w:p w:rsidR="00C76D3E" w:rsidRDefault="00C76D3E" w:rsidP="00800E29">
      <w:pPr>
        <w:ind w:left="720"/>
        <w:rPr>
          <w:rFonts w:ascii="Palatino Linotype" w:hAnsi="Palatino Linotype"/>
          <w:b/>
          <w:sz w:val="20"/>
        </w:rPr>
      </w:pPr>
    </w:p>
    <w:p w:rsidR="008A495B" w:rsidRDefault="008A495B" w:rsidP="00800E29">
      <w:pPr>
        <w:ind w:left="720"/>
        <w:rPr>
          <w:rFonts w:ascii="Palatino Linotype" w:hAnsi="Palatino Linotype"/>
          <w:b/>
          <w:sz w:val="20"/>
        </w:rPr>
      </w:pPr>
    </w:p>
    <w:p w:rsidR="00800E29" w:rsidRPr="001E6000" w:rsidRDefault="00800E29" w:rsidP="00800E29">
      <w:pPr>
        <w:ind w:left="720"/>
        <w:rPr>
          <w:rFonts w:ascii="Palatino Linotype" w:hAnsi="Palatino Linotype"/>
          <w:b/>
          <w:sz w:val="20"/>
        </w:rPr>
      </w:pPr>
      <w:r w:rsidRPr="001E6000">
        <w:rPr>
          <w:rFonts w:ascii="Palatino Linotype" w:hAnsi="Palatino Linotype"/>
          <w:b/>
          <w:sz w:val="20"/>
        </w:rPr>
        <w:t>Dissertation Committees</w:t>
      </w:r>
    </w:p>
    <w:p w:rsidR="000375EF" w:rsidRDefault="00A11B4E" w:rsidP="000375EF">
      <w:pPr>
        <w:pStyle w:val="Title"/>
        <w:spacing w:after="0" w:line="240" w:lineRule="auto"/>
        <w:ind w:firstLine="720"/>
        <w:contextualSpacing w:val="0"/>
        <w:rPr>
          <w:rFonts w:ascii="Palatino Linotype" w:eastAsia="Cambria" w:hAnsi="Palatino Linotype" w:cs="Cambria"/>
          <w:sz w:val="20"/>
          <w:szCs w:val="20"/>
        </w:rPr>
      </w:pPr>
      <w:r>
        <w:rPr>
          <w:rFonts w:ascii="Palatino Linotype" w:hAnsi="Palatino Linotype"/>
          <w:sz w:val="20"/>
        </w:rPr>
        <w:t xml:space="preserve">Fernandes, Marino. </w:t>
      </w:r>
      <w:r w:rsidR="000375EF" w:rsidRPr="009D5D4C">
        <w:rPr>
          <w:rFonts w:ascii="Palatino Linotype" w:eastAsia="Cambria" w:hAnsi="Palatino Linotype" w:cs="Cambria"/>
          <w:sz w:val="20"/>
          <w:szCs w:val="20"/>
        </w:rPr>
        <w:t xml:space="preserve">“Maybe We Can Do This Too”: International Multilingual Students’ Program </w:t>
      </w:r>
      <w:r w:rsidR="000375EF">
        <w:rPr>
          <w:rFonts w:ascii="Palatino Linotype" w:eastAsia="Cambria" w:hAnsi="Palatino Linotype" w:cs="Cambria"/>
          <w:sz w:val="20"/>
          <w:szCs w:val="20"/>
        </w:rPr>
        <w:t xml:space="preserve">  </w:t>
      </w:r>
    </w:p>
    <w:p w:rsidR="00A11B4E" w:rsidRDefault="000375EF" w:rsidP="000375EF">
      <w:pPr>
        <w:pStyle w:val="Title"/>
        <w:spacing w:after="0" w:line="240" w:lineRule="auto"/>
        <w:ind w:firstLine="720"/>
        <w:contextualSpacing w:val="0"/>
        <w:rPr>
          <w:rFonts w:ascii="Palatino Linotype" w:hAnsi="Palatino Linotype"/>
          <w:sz w:val="20"/>
        </w:rPr>
      </w:pPr>
      <w:r>
        <w:rPr>
          <w:rFonts w:ascii="Palatino Linotype" w:eastAsia="Cambria" w:hAnsi="Palatino Linotype" w:cs="Cambria"/>
          <w:sz w:val="20"/>
          <w:szCs w:val="20"/>
        </w:rPr>
        <w:t xml:space="preserve">  </w:t>
      </w:r>
      <w:r w:rsidRPr="009D5D4C">
        <w:rPr>
          <w:rFonts w:ascii="Palatino Linotype" w:eastAsia="Cambria" w:hAnsi="Palatino Linotype" w:cs="Cambria"/>
          <w:sz w:val="20"/>
          <w:szCs w:val="20"/>
        </w:rPr>
        <w:t>De</w:t>
      </w:r>
      <w:r>
        <w:rPr>
          <w:rFonts w:ascii="Palatino Linotype" w:eastAsia="Cambria" w:hAnsi="Palatino Linotype" w:cs="Cambria"/>
          <w:sz w:val="20"/>
          <w:szCs w:val="20"/>
        </w:rPr>
        <w:t>sign As Critical Manifestation o</w:t>
      </w:r>
      <w:r w:rsidRPr="009D5D4C">
        <w:rPr>
          <w:rFonts w:ascii="Palatino Linotype" w:eastAsia="Cambria" w:hAnsi="Palatino Linotype" w:cs="Cambria"/>
          <w:sz w:val="20"/>
          <w:szCs w:val="20"/>
        </w:rPr>
        <w:t>f Student Agency</w:t>
      </w:r>
      <w:r>
        <w:rPr>
          <w:rFonts w:ascii="Palatino Linotype" w:eastAsia="Cambria" w:hAnsi="Palatino Linotype" w:cs="Cambria"/>
          <w:sz w:val="20"/>
          <w:szCs w:val="20"/>
        </w:rPr>
        <w:t>”</w:t>
      </w:r>
      <w:r w:rsidR="00A11B4E">
        <w:rPr>
          <w:rFonts w:ascii="Palatino Linotype" w:hAnsi="Palatino Linotype"/>
          <w:sz w:val="20"/>
        </w:rPr>
        <w:t xml:space="preserve"> University of New Hampshire</w:t>
      </w:r>
      <w:r>
        <w:rPr>
          <w:rFonts w:ascii="Palatino Linotype" w:hAnsi="Palatino Linotype"/>
          <w:sz w:val="20"/>
        </w:rPr>
        <w:t xml:space="preserve"> exp. 2018</w:t>
      </w:r>
    </w:p>
    <w:p w:rsidR="00800E29" w:rsidRPr="001E6000" w:rsidRDefault="00800E29" w:rsidP="001E6000">
      <w:pPr>
        <w:ind w:left="900" w:hanging="180"/>
        <w:rPr>
          <w:rFonts w:ascii="Palatino Linotype" w:hAnsi="Palatino Linotype"/>
          <w:sz w:val="20"/>
        </w:rPr>
      </w:pPr>
      <w:r w:rsidRPr="001E6000">
        <w:rPr>
          <w:rFonts w:ascii="Palatino Linotype" w:hAnsi="Palatino Linotype"/>
          <w:sz w:val="20"/>
        </w:rPr>
        <w:t>Rockne</w:t>
      </w:r>
      <w:r w:rsidR="00403DAF" w:rsidRPr="001E6000">
        <w:rPr>
          <w:rFonts w:ascii="Palatino Linotype" w:hAnsi="Palatino Linotype"/>
          <w:sz w:val="20"/>
        </w:rPr>
        <w:t>, Wendy.</w:t>
      </w:r>
      <w:r w:rsidR="001E6000" w:rsidRPr="001E6000">
        <w:rPr>
          <w:rFonts w:ascii="Palatino Linotype" w:hAnsi="Palatino Linotype"/>
          <w:sz w:val="20"/>
        </w:rPr>
        <w:t xml:space="preserve"> “</w:t>
      </w:r>
      <w:r w:rsidR="001E6000" w:rsidRPr="001E6000">
        <w:rPr>
          <w:rFonts w:ascii="Palatino Linotype" w:eastAsia="Calibri" w:hAnsi="Palatino Linotype"/>
          <w:sz w:val="20"/>
        </w:rPr>
        <w:t xml:space="preserve">A Fresh Look At Writing Instruction:  Digital Multigenre Research Projects In The Secondary English Language Arts Classroom.” </w:t>
      </w:r>
      <w:r w:rsidRPr="001E6000">
        <w:rPr>
          <w:rFonts w:ascii="Palatino Linotype" w:hAnsi="Palatino Linotype"/>
          <w:sz w:val="20"/>
        </w:rPr>
        <w:t>Northeastern University 2014</w:t>
      </w:r>
    </w:p>
    <w:p w:rsidR="00800E29" w:rsidRDefault="00800E29" w:rsidP="00800E29">
      <w:pPr>
        <w:ind w:left="720"/>
        <w:rPr>
          <w:rFonts w:ascii="Palatino Linotype" w:hAnsi="Palatino Linotype"/>
          <w:sz w:val="20"/>
        </w:rPr>
      </w:pPr>
      <w:r w:rsidRPr="001E6000">
        <w:rPr>
          <w:rFonts w:ascii="Palatino Linotype" w:hAnsi="Palatino Linotype"/>
          <w:sz w:val="20"/>
        </w:rPr>
        <w:t>Wecker</w:t>
      </w:r>
      <w:r w:rsidR="00403DAF" w:rsidRPr="001E6000">
        <w:rPr>
          <w:rFonts w:ascii="Palatino Linotype" w:hAnsi="Palatino Linotype"/>
          <w:sz w:val="20"/>
        </w:rPr>
        <w:t>, Erin</w:t>
      </w:r>
      <w:r w:rsidRPr="001E6000">
        <w:rPr>
          <w:rFonts w:ascii="Palatino Linotype" w:hAnsi="Palatino Linotype"/>
          <w:sz w:val="20"/>
        </w:rPr>
        <w:t xml:space="preserve"> “Mind the Gap: Rhetorical Bridging and Academic Literacy Among Transitional   Students” University of New Hampshire 2014</w:t>
      </w:r>
    </w:p>
    <w:p w:rsidR="00A11B4E" w:rsidRDefault="00A11B4E" w:rsidP="00800E29">
      <w:pPr>
        <w:ind w:left="720"/>
        <w:rPr>
          <w:rFonts w:ascii="Palatino Linotype" w:hAnsi="Palatino Linotype"/>
          <w:sz w:val="20"/>
        </w:rPr>
      </w:pPr>
    </w:p>
    <w:p w:rsidR="00A11B4E" w:rsidRDefault="00A11B4E" w:rsidP="00800E29">
      <w:pPr>
        <w:ind w:left="720"/>
        <w:rPr>
          <w:rFonts w:ascii="Palatino Linotype" w:hAnsi="Palatino Linotype"/>
          <w:b/>
          <w:sz w:val="20"/>
        </w:rPr>
      </w:pPr>
      <w:r>
        <w:rPr>
          <w:rFonts w:ascii="Palatino Linotype" w:hAnsi="Palatino Linotype"/>
          <w:b/>
          <w:sz w:val="20"/>
        </w:rPr>
        <w:t>Adrian Tinsley Program Summer Grant Mentor</w:t>
      </w:r>
    </w:p>
    <w:p w:rsidR="00BD3381" w:rsidRPr="00BD3381" w:rsidRDefault="00BD3381" w:rsidP="00800E29">
      <w:pPr>
        <w:ind w:left="720"/>
        <w:rPr>
          <w:rFonts w:ascii="Palatino Linotype" w:hAnsi="Palatino Linotype"/>
        </w:rPr>
      </w:pPr>
      <w:r>
        <w:rPr>
          <w:rFonts w:ascii="Palatino Linotype" w:hAnsi="Palatino Linotype"/>
          <w:sz w:val="20"/>
        </w:rPr>
        <w:t>Dolan, Alexandria “</w:t>
      </w:r>
      <w:r w:rsidRPr="00BD3381">
        <w:rPr>
          <w:rFonts w:ascii="Palatino Linotype" w:hAnsi="Palatino Linotype"/>
          <w:sz w:val="20"/>
        </w:rPr>
        <w:t>Revitalizing the Mother Tongue: An Exploration of the Effects of Historical Literacy Policies of Indian Boarding Schools and the Modern Language Revitalization Projects Seeking to Reverse Them</w:t>
      </w:r>
      <w:r>
        <w:rPr>
          <w:rFonts w:ascii="Palatino Linotype" w:hAnsi="Palatino Linotype"/>
          <w:sz w:val="20"/>
        </w:rPr>
        <w:t>” 2017</w:t>
      </w:r>
    </w:p>
    <w:p w:rsidR="00C76D3E" w:rsidRPr="00C76D3E" w:rsidRDefault="00C76D3E" w:rsidP="00800E29">
      <w:pPr>
        <w:ind w:left="720"/>
        <w:rPr>
          <w:rFonts w:ascii="Palatino Linotype" w:hAnsi="Palatino Linotype"/>
          <w:sz w:val="14"/>
        </w:rPr>
      </w:pPr>
    </w:p>
    <w:p w:rsidR="00A11B4E" w:rsidRDefault="00A11B4E" w:rsidP="00800E29">
      <w:pPr>
        <w:ind w:left="720"/>
        <w:rPr>
          <w:rFonts w:ascii="Palatino Linotype" w:hAnsi="Palatino Linotype"/>
          <w:sz w:val="20"/>
        </w:rPr>
      </w:pPr>
      <w:r>
        <w:rPr>
          <w:rFonts w:ascii="Palatino Linotype" w:hAnsi="Palatino Linotype"/>
          <w:sz w:val="20"/>
        </w:rPr>
        <w:t>Stokes, Shavon “The Natural Hair Project” 2013</w:t>
      </w:r>
    </w:p>
    <w:p w:rsidR="000375EF" w:rsidRPr="00A11B4E" w:rsidRDefault="000375EF" w:rsidP="00800E29">
      <w:pPr>
        <w:ind w:left="720"/>
        <w:rPr>
          <w:rFonts w:ascii="Palatino Linotype" w:hAnsi="Palatino Linotype"/>
          <w:sz w:val="20"/>
        </w:rPr>
      </w:pPr>
    </w:p>
    <w:p w:rsidR="00800E29" w:rsidRPr="001E6000" w:rsidRDefault="00800E29" w:rsidP="00800E29">
      <w:pPr>
        <w:ind w:left="720"/>
        <w:rPr>
          <w:rFonts w:ascii="Palatino Linotype" w:hAnsi="Palatino Linotype"/>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University and College Service at Other Institutions: </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FCAS Curriculum Committee.</w:t>
      </w:r>
      <w:r w:rsidRPr="001E6000">
        <w:rPr>
          <w:rFonts w:ascii="Palatino Linotype" w:hAnsi="Palatino Linotype" w:cs="JasmineUPC"/>
          <w:b/>
          <w:sz w:val="20"/>
        </w:rPr>
        <w:t xml:space="preserve"> </w:t>
      </w:r>
      <w:r w:rsidRPr="001E6000">
        <w:rPr>
          <w:rFonts w:ascii="Palatino Linotype" w:hAnsi="Palatino Linotype" w:cs="JasmineUPC"/>
          <w:sz w:val="20"/>
        </w:rPr>
        <w:t>Roger Williams University. 2007-2008.</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University Life Committee. Roger Williams University. Spring 2007.</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Diversity Committee Massasoit Community College</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sz w:val="20"/>
        </w:rPr>
        <w:tab/>
      </w:r>
      <w:r w:rsidRPr="001E6000">
        <w:rPr>
          <w:rFonts w:ascii="Palatino Linotype" w:hAnsi="Palatino Linotype" w:cs="JasmineUPC"/>
          <w:bCs/>
          <w:sz w:val="20"/>
        </w:rPr>
        <w:t>Strategic Planning Committee Massasoit Community College</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Mentoring Club. Massasoit Community College Women’s Center</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Advisor for the Haitian Club Massasoit Community College 2004-2005</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Advisor for the Massasoit Writers Club Massasoit Community College 2001- 2006</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Outcomes and Assessment Steering Committee Massasoit Community College</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Co-Editor </w:t>
      </w:r>
      <w:r w:rsidRPr="001E6000">
        <w:rPr>
          <w:rFonts w:ascii="Palatino Linotype" w:hAnsi="Palatino Linotype" w:cs="JasmineUPC"/>
          <w:bCs/>
          <w:i/>
          <w:iCs/>
          <w:sz w:val="20"/>
        </w:rPr>
        <w:t>Vortext</w:t>
      </w:r>
      <w:r w:rsidRPr="001E6000">
        <w:rPr>
          <w:rFonts w:ascii="Palatino Linotype" w:hAnsi="Palatino Linotype" w:cs="JasmineUPC"/>
          <w:bCs/>
          <w:sz w:val="20"/>
        </w:rPr>
        <w:t xml:space="preserve"> Massasoit Community College</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Editorial Staff </w:t>
      </w:r>
      <w:r w:rsidRPr="001E6000">
        <w:rPr>
          <w:rFonts w:ascii="Palatino Linotype" w:hAnsi="Palatino Linotype" w:cs="JasmineUPC"/>
          <w:i/>
          <w:sz w:val="20"/>
          <w:u w:val="single"/>
        </w:rPr>
        <w:t>Vortext</w:t>
      </w:r>
      <w:r w:rsidRPr="001E6000">
        <w:rPr>
          <w:rFonts w:ascii="Palatino Linotype" w:hAnsi="Palatino Linotype" w:cs="JasmineUPC"/>
          <w:sz w:val="20"/>
        </w:rPr>
        <w:t xml:space="preserve"> Massasoit Community College 1992-1994</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October 2004.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Editorial Intern </w:t>
      </w:r>
      <w:r w:rsidRPr="001E6000">
        <w:rPr>
          <w:rFonts w:ascii="Palatino Linotype" w:hAnsi="Palatino Linotype" w:cs="JasmineUPC"/>
          <w:i/>
          <w:sz w:val="20"/>
          <w:u w:val="single"/>
        </w:rPr>
        <w:t>College English</w:t>
      </w:r>
      <w:r w:rsidRPr="001E6000">
        <w:rPr>
          <w:rFonts w:ascii="Palatino Linotype" w:hAnsi="Palatino Linotype" w:cs="JasmineUPC"/>
          <w:sz w:val="20"/>
        </w:rPr>
        <w:t xml:space="preserve"> (National Council of Teachers of English) 1995-1996.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Center for the Improvement of Teaching Conference, UMB, January 24,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Workshops: Immigrant Learning Styles; Critical Reading Journals</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Resource Center—University of Massachusetts Boston</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President, UMB Council of English Graduate Students 1994-1996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Organizer"</w:t>
      </w:r>
      <w:r w:rsidR="00D46D7D">
        <w:rPr>
          <w:rFonts w:ascii="Palatino Linotype" w:hAnsi="Palatino Linotype" w:cs="JasmineUPC"/>
          <w:sz w:val="20"/>
        </w:rPr>
        <w:t xml:space="preserve"> </w:t>
      </w:r>
      <w:r w:rsidRPr="001E6000">
        <w:rPr>
          <w:rFonts w:ascii="Palatino Linotype" w:hAnsi="Palatino Linotype" w:cs="JasmineUPC"/>
          <w:sz w:val="20"/>
        </w:rPr>
        <w:t xml:space="preserve">Forming, Thinking , Writing": A Discussion with Ann E. Berthoff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Editor-in-Chief, </w:t>
      </w:r>
      <w:r w:rsidRPr="001E6000">
        <w:rPr>
          <w:rFonts w:ascii="Palatino Linotype" w:hAnsi="Palatino Linotype" w:cs="JasmineUPC"/>
          <w:i/>
          <w:sz w:val="20"/>
          <w:u w:val="single"/>
        </w:rPr>
        <w:t>The Watermark</w:t>
      </w:r>
      <w:r w:rsidRPr="001E6000">
        <w:rPr>
          <w:rFonts w:ascii="Palatino Linotype" w:hAnsi="Palatino Linotype" w:cs="JasmineUPC"/>
          <w:sz w:val="20"/>
        </w:rPr>
        <w:t xml:space="preserve"> UMB Student Journal 1994-1995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Fiction Editor </w:t>
      </w:r>
      <w:r w:rsidRPr="001E6000">
        <w:rPr>
          <w:rFonts w:ascii="Palatino Linotype" w:hAnsi="Palatino Linotype" w:cs="JasmineUPC"/>
          <w:i/>
          <w:sz w:val="20"/>
          <w:u w:val="single"/>
        </w:rPr>
        <w:t>The Watermark</w:t>
      </w:r>
      <w:r w:rsidRPr="001E6000">
        <w:rPr>
          <w:rFonts w:ascii="Palatino Linotype" w:hAnsi="Palatino Linotype" w:cs="JasmineUPC"/>
          <w:sz w:val="20"/>
        </w:rPr>
        <w:t xml:space="preserve"> 1993-1994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Mentor, Women's Mentoring Program, University of Massachusetts Boston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William Joiner Center's Writing Workshop 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Bay Marine Studies Consortium, Graduate Assistant 1993-1994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Co-Editor </w:t>
      </w:r>
      <w:r w:rsidRPr="001E6000">
        <w:rPr>
          <w:rFonts w:ascii="Palatino Linotype" w:hAnsi="Palatino Linotype" w:cs="JasmineUPC"/>
          <w:i/>
          <w:sz w:val="20"/>
        </w:rPr>
        <w:t>Writing Conversations</w:t>
      </w:r>
      <w:r w:rsidRPr="001E6000">
        <w:rPr>
          <w:rFonts w:ascii="Palatino Linotype" w:hAnsi="Palatino Linotype" w:cs="JasmineUPC"/>
          <w:sz w:val="20"/>
        </w:rPr>
        <w:t xml:space="preserve"> Newsletter University of New Hampshire, 1997-1998</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Cultural Association University of New Hampshire</w:t>
      </w:r>
    </w:p>
    <w:p w:rsidR="000A3F20" w:rsidRPr="001E6000" w:rsidRDefault="000A3F20" w:rsidP="00800E29">
      <w:pPr>
        <w:ind w:firstLine="720"/>
        <w:rPr>
          <w:rFonts w:ascii="Palatino Linotype" w:hAnsi="Palatino Linotype" w:cs="JasmineUPC"/>
          <w:b/>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Other Institutions:</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Writing Studies Department, RWU. 2007.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re-evaluating the Qualifying Essay, MCC,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lastRenderedPageBreak/>
        <w:t>Committee for composition textbook selection, MCC 1996</w:t>
      </w:r>
      <w:r w:rsidRPr="001E6000">
        <w:rPr>
          <w:rFonts w:ascii="Palatino Linotype" w:hAnsi="Palatino Linotype" w:cs="JasmineUPC"/>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Handbook Selection Committee, MCC, 1996</w:t>
      </w:r>
    </w:p>
    <w:p w:rsidR="00800E29" w:rsidRPr="001E6000" w:rsidRDefault="00800E29" w:rsidP="00800E29">
      <w:pPr>
        <w:ind w:left="2160" w:hanging="2160"/>
        <w:rPr>
          <w:rFonts w:ascii="Palatino Linotype" w:hAnsi="Palatino Linotype" w:cs="JasmineUPC"/>
          <w:b/>
          <w:sz w:val="20"/>
        </w:rPr>
      </w:pPr>
    </w:p>
    <w:p w:rsidR="008A495B" w:rsidRDefault="00800E29" w:rsidP="00800E29">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sz w:val="20"/>
        </w:rPr>
        <w:t xml:space="preserve"> </w:t>
      </w:r>
    </w:p>
    <w:p w:rsidR="00800E29" w:rsidRPr="001E6000" w:rsidRDefault="00800E29" w:rsidP="00800E29">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b/>
          <w:sz w:val="20"/>
        </w:rPr>
        <w:t>Community</w:t>
      </w:r>
      <w:r w:rsidRPr="001E6000">
        <w:rPr>
          <w:rFonts w:ascii="Palatino Linotype" w:hAnsi="Palatino Linotype" w:cs="JasmineUPC"/>
          <w:b/>
          <w:sz w:val="20"/>
        </w:rPr>
        <w:tab/>
      </w:r>
    </w:p>
    <w:p w:rsidR="00A11B4E" w:rsidRDefault="00800E29" w:rsidP="00A11B4E">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b/>
          <w:sz w:val="20"/>
        </w:rPr>
        <w:t xml:space="preserve">Service and          </w:t>
      </w:r>
    </w:p>
    <w:p w:rsidR="000375EF" w:rsidRDefault="00800E29" w:rsidP="00A11B4E">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b/>
          <w:sz w:val="20"/>
        </w:rPr>
        <w:t xml:space="preserve"> Outreach</w:t>
      </w:r>
      <w:r w:rsidRPr="001E6000">
        <w:rPr>
          <w:rFonts w:ascii="Palatino Linotype" w:hAnsi="Palatino Linotype" w:cs="JasmineUPC"/>
          <w:sz w:val="20"/>
        </w:rPr>
        <w:t xml:space="preserve">          </w:t>
      </w:r>
      <w:r w:rsidR="000375EF" w:rsidRPr="001E6000">
        <w:rPr>
          <w:rFonts w:ascii="Palatino Linotype" w:hAnsi="Palatino Linotype" w:cs="JasmineUPC"/>
          <w:sz w:val="20"/>
        </w:rPr>
        <w:t>Brockton Neighborhood Health Center</w:t>
      </w:r>
      <w:r w:rsidR="008A495B">
        <w:rPr>
          <w:rFonts w:ascii="Palatino Linotype" w:hAnsi="Palatino Linotype" w:cs="JasmineUPC"/>
          <w:sz w:val="20"/>
        </w:rPr>
        <w:t xml:space="preserve"> (BNHC)</w:t>
      </w:r>
      <w:r w:rsidR="000375EF">
        <w:rPr>
          <w:rFonts w:ascii="Palatino Linotype" w:hAnsi="Palatino Linotype" w:cs="JasmineUPC"/>
          <w:sz w:val="20"/>
        </w:rPr>
        <w:t>, Immediate Past President Board of Trustees, April 2017</w:t>
      </w:r>
    </w:p>
    <w:p w:rsidR="008A495B" w:rsidRDefault="008A495B" w:rsidP="00A11B4E">
      <w:pPr>
        <w:tabs>
          <w:tab w:val="left" w:pos="0"/>
          <w:tab w:val="left" w:pos="1800"/>
        </w:tabs>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b/>
          <w:sz w:val="20"/>
        </w:rPr>
        <w:tab/>
      </w:r>
      <w:r w:rsidRPr="008A495B">
        <w:rPr>
          <w:rFonts w:ascii="Palatino Linotype" w:hAnsi="Palatino Linotype" w:cs="JasmineUPC"/>
          <w:sz w:val="20"/>
        </w:rPr>
        <w:t>National Community Health Centers (NACHC)</w:t>
      </w:r>
      <w:r>
        <w:rPr>
          <w:rFonts w:ascii="Palatino Linotype" w:hAnsi="Palatino Linotype" w:cs="JasmineUPC"/>
          <w:sz w:val="20"/>
        </w:rPr>
        <w:t xml:space="preserve"> Health Center Board Committee January 2018-present</w:t>
      </w:r>
    </w:p>
    <w:p w:rsidR="008A495B" w:rsidRPr="008A495B" w:rsidRDefault="008A495B"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Pr="008A495B">
        <w:rPr>
          <w:rFonts w:ascii="Palatino Linotype" w:hAnsi="Palatino Linotype" w:cs="JasmineUPC"/>
          <w:sz w:val="20"/>
        </w:rPr>
        <w:t>National Community Health Centers (NACHC)</w:t>
      </w:r>
      <w:r>
        <w:rPr>
          <w:rFonts w:ascii="Palatino Linotype" w:hAnsi="Palatino Linotype" w:cs="JasmineUPC"/>
          <w:sz w:val="20"/>
        </w:rPr>
        <w:t xml:space="preserve"> Advocacy Team from BNHC Washington DC. March 2017</w:t>
      </w:r>
    </w:p>
    <w:p w:rsidR="00A11B4E" w:rsidRPr="001E6000" w:rsidRDefault="000375EF"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t xml:space="preserve">             </w:t>
      </w:r>
      <w:r w:rsidR="00A11B4E" w:rsidRPr="001E6000">
        <w:rPr>
          <w:rFonts w:ascii="Palatino Linotype" w:hAnsi="Palatino Linotype" w:cs="JasmineUPC"/>
          <w:sz w:val="20"/>
        </w:rPr>
        <w:t>Brockton Neighborhood Health Center President Board of Trustees April 2010-</w:t>
      </w:r>
      <w:r>
        <w:rPr>
          <w:rFonts w:ascii="Palatino Linotype" w:hAnsi="Palatino Linotype" w:cs="JasmineUPC"/>
          <w:sz w:val="20"/>
        </w:rPr>
        <w:t>2017</w:t>
      </w:r>
    </w:p>
    <w:p w:rsidR="00A11B4E" w:rsidRPr="001E6000" w:rsidRDefault="000375EF" w:rsidP="000375EF">
      <w:pPr>
        <w:rPr>
          <w:rFonts w:ascii="Palatino Linotype" w:hAnsi="Palatino Linotype" w:cs="JasmineUPC"/>
          <w:sz w:val="20"/>
        </w:rPr>
      </w:pPr>
      <w:r>
        <w:rPr>
          <w:rFonts w:ascii="Palatino Linotype" w:hAnsi="Palatino Linotype" w:cs="JasmineUPC"/>
          <w:sz w:val="20"/>
        </w:rPr>
        <w:t xml:space="preserve">             </w:t>
      </w:r>
      <w:r w:rsidR="00A11B4E" w:rsidRPr="001E6000">
        <w:rPr>
          <w:rFonts w:ascii="Palatino Linotype" w:hAnsi="Palatino Linotype" w:cs="JasmineUPC"/>
          <w:sz w:val="20"/>
        </w:rPr>
        <w:t>Brockton Neighborhood Health Center Vice President Board of Trustees 2008-2010</w:t>
      </w:r>
    </w:p>
    <w:p w:rsidR="00A11B4E" w:rsidRPr="001E6000" w:rsidRDefault="00A11B4E" w:rsidP="00A11B4E">
      <w:pPr>
        <w:ind w:left="720"/>
        <w:rPr>
          <w:rFonts w:ascii="Palatino Linotype" w:hAnsi="Palatino Linotype" w:cs="JasmineUPC"/>
          <w:sz w:val="20"/>
        </w:rPr>
      </w:pPr>
      <w:r w:rsidRPr="001E6000">
        <w:rPr>
          <w:rFonts w:ascii="Palatino Linotype" w:hAnsi="Palatino Linotype" w:cs="JasmineUPC"/>
          <w:sz w:val="20"/>
        </w:rPr>
        <w:t xml:space="preserve">    Board Member since 1998</w:t>
      </w:r>
    </w:p>
    <w:p w:rsidR="00A11B4E" w:rsidRPr="001E6000" w:rsidRDefault="00A11B4E" w:rsidP="00A11B4E">
      <w:pPr>
        <w:ind w:left="900"/>
        <w:rPr>
          <w:rFonts w:ascii="Palatino Linotype" w:hAnsi="Palatino Linotype" w:cs="JasmineUPC"/>
          <w:sz w:val="20"/>
        </w:rPr>
      </w:pPr>
      <w:r w:rsidRPr="001E6000">
        <w:rPr>
          <w:rFonts w:ascii="Palatino Linotype" w:hAnsi="Palatino Linotype" w:cs="JasmineUPC"/>
          <w:sz w:val="20"/>
        </w:rPr>
        <w:t>Executive Committee; Chair, Patient Care Committee; Newsletter Staff; Triathlon Volunteer; Cultural Competencies Committee.</w:t>
      </w:r>
    </w:p>
    <w:p w:rsidR="00800E29" w:rsidRPr="001E6000" w:rsidRDefault="00A11B4E" w:rsidP="00800E29">
      <w:pPr>
        <w:tabs>
          <w:tab w:val="left" w:pos="0"/>
          <w:tab w:val="left" w:pos="810"/>
          <w:tab w:val="left" w:pos="1800"/>
        </w:tabs>
        <w:ind w:left="810" w:hanging="153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800E29" w:rsidRPr="001E6000">
        <w:rPr>
          <w:rFonts w:ascii="Palatino Linotype" w:hAnsi="Palatino Linotype" w:cs="JasmineUPC"/>
          <w:sz w:val="20"/>
        </w:rPr>
        <w:t xml:space="preserve"> Literacy and Creative Writing Workshops. Brockton Neighborhood Health Center. 2010-present</w:t>
      </w:r>
    </w:p>
    <w:p w:rsidR="00A11B4E"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sz w:val="20"/>
        </w:rPr>
        <w:tab/>
        <w:t xml:space="preserve">             </w:t>
      </w:r>
      <w:r w:rsidR="00A11B4E" w:rsidRPr="001E6000">
        <w:rPr>
          <w:rFonts w:ascii="Palatino Linotype" w:hAnsi="Palatino Linotype" w:cs="JasmineUPC"/>
          <w:sz w:val="20"/>
        </w:rPr>
        <w:t>Coached and assisted with NEFA Grant application for Wampanoag Artist Kerri Helme</w:t>
      </w:r>
      <w:r w:rsidR="00A11B4E">
        <w:rPr>
          <w:rFonts w:ascii="Palatino Linotype" w:hAnsi="Palatino Linotype" w:cs="JasmineUPC"/>
          <w:sz w:val="20"/>
        </w:rPr>
        <w:t xml:space="preserve"> 2009</w:t>
      </w:r>
    </w:p>
    <w:p w:rsidR="00800E29" w:rsidRPr="001E6000" w:rsidRDefault="00A11B4E" w:rsidP="00800E29">
      <w:pPr>
        <w:tabs>
          <w:tab w:val="left" w:pos="0"/>
          <w:tab w:val="left" w:pos="1800"/>
        </w:tabs>
        <w:ind w:left="1080" w:hanging="1800"/>
        <w:rPr>
          <w:rFonts w:ascii="Palatino Linotype" w:hAnsi="Palatino Linotype" w:cs="JasmineUPC"/>
          <w:b/>
          <w:sz w:val="20"/>
        </w:rPr>
      </w:pPr>
      <w:r>
        <w:rPr>
          <w:rFonts w:ascii="Palatino Linotype" w:hAnsi="Palatino Linotype" w:cs="JasmineUPC"/>
          <w:sz w:val="20"/>
        </w:rPr>
        <w:t xml:space="preserve">                           </w:t>
      </w:r>
      <w:r w:rsidR="00800E29" w:rsidRPr="001E6000">
        <w:rPr>
          <w:rFonts w:ascii="Palatino Linotype" w:hAnsi="Palatino Linotype" w:cs="JasmineUPC"/>
          <w:sz w:val="20"/>
        </w:rPr>
        <w:t xml:space="preserve"> Literacy Workshops for Workforce Development Grants and Financial Aid. Brockton   </w:t>
      </w:r>
    </w:p>
    <w:p w:rsidR="00800E29" w:rsidRPr="001E6000"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b/>
          <w:sz w:val="20"/>
        </w:rPr>
        <w:tab/>
        <w:t xml:space="preserve">                  </w:t>
      </w:r>
      <w:r w:rsidRPr="001E6000">
        <w:rPr>
          <w:rFonts w:ascii="Palatino Linotype" w:hAnsi="Palatino Linotype" w:cs="JasmineUPC"/>
          <w:sz w:val="20"/>
        </w:rPr>
        <w:t>Neighborhood Health Center. 2008-present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Adult Literacy Volunteer Program. Stoughton, MA</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Council for Native American Awareness</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Council Member 2013-present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Board Member 2011-2013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Fund Raising Committee; Volunteer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Massasoit Senior Center Workshops</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sz w:val="20"/>
        </w:rPr>
        <w:t xml:space="preserve">MEOP Workshops </w:t>
      </w:r>
      <w:r w:rsidRPr="001E6000">
        <w:rPr>
          <w:rFonts w:ascii="Palatino Linotype" w:hAnsi="Palatino Linotype" w:cs="JasmineUPC"/>
          <w:bCs/>
          <w:sz w:val="20"/>
        </w:rPr>
        <w:t>Massasoit Community College</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Summer Bridge Workshops Massasoit Community College </w:t>
      </w:r>
    </w:p>
    <w:p w:rsidR="00800E29" w:rsidRPr="001E6000" w:rsidRDefault="00800E29" w:rsidP="00800E29">
      <w:pPr>
        <w:ind w:left="-630"/>
        <w:rPr>
          <w:rFonts w:ascii="Palatino Linotype" w:hAnsi="Palatino Linotype" w:cs="JasmineUPC"/>
          <w:sz w:val="20"/>
        </w:rPr>
      </w:pPr>
    </w:p>
    <w:p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r w:rsidRPr="001E6000">
        <w:rPr>
          <w:rFonts w:ascii="Palatino Linotype" w:hAnsi="Palatino Linotype" w:cs="JasmineUPC"/>
          <w:sz w:val="20"/>
        </w:rPr>
        <w:t xml:space="preserve">Member, National Council of Teachers of English/CCCC </w:t>
      </w:r>
    </w:p>
    <w:p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Memberships</w:t>
      </w:r>
      <w:r w:rsidRPr="001E6000">
        <w:rPr>
          <w:rFonts w:ascii="Palatino Linotype" w:hAnsi="Palatino Linotype" w:cs="JasmineUPC"/>
          <w:b/>
          <w:sz w:val="20"/>
        </w:rPr>
        <w:tab/>
      </w:r>
      <w:r w:rsidRPr="001E6000">
        <w:rPr>
          <w:rFonts w:ascii="Palatino Linotype" w:hAnsi="Palatino Linotype" w:cs="JasmineUPC"/>
          <w:sz w:val="20"/>
        </w:rPr>
        <w:t>Member, Native American and Indigenous Studies Association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Teachers of English to Speakers of Other Languages</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Studies in American Indian Literature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Pedagogy Committee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NEMLA</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Modern Language Association</w:t>
      </w:r>
    </w:p>
    <w:p w:rsidR="00800E29" w:rsidRPr="001E6000" w:rsidRDefault="00800E29" w:rsidP="006B310A">
      <w:pPr>
        <w:ind w:left="720"/>
        <w:rPr>
          <w:rFonts w:ascii="Palatino Linotype" w:hAnsi="Palatino Linotype" w:cs="JasmineUPC"/>
          <w:sz w:val="20"/>
        </w:rPr>
      </w:pPr>
      <w:r w:rsidRPr="001E6000">
        <w:rPr>
          <w:rFonts w:ascii="Palatino Linotype" w:hAnsi="Palatino Linotype" w:cs="JasmineUPC"/>
          <w:sz w:val="20"/>
        </w:rPr>
        <w:t xml:space="preserve">  MLA Division on American Indian Literatures</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Wordcraft Circle of Native American Writers</w:t>
      </w:r>
    </w:p>
    <w:p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Member, Massachusetts Center for Native American Awareness</w:t>
      </w:r>
    </w:p>
    <w:p w:rsidR="0071352B" w:rsidRPr="001E6000" w:rsidRDefault="0071352B">
      <w:pPr>
        <w:rPr>
          <w:rFonts w:ascii="Palatino Linotype" w:hAnsi="Palatino Linotype"/>
          <w:sz w:val="20"/>
        </w:rPr>
      </w:pPr>
    </w:p>
    <w:sectPr w:rsidR="0071352B" w:rsidRPr="001E6000" w:rsidSect="00D177C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B1" w:rsidRDefault="002506B1" w:rsidP="003A16B2">
      <w:r>
        <w:separator/>
      </w:r>
    </w:p>
  </w:endnote>
  <w:endnote w:type="continuationSeparator" w:id="0">
    <w:p w:rsidR="002506B1" w:rsidRDefault="002506B1" w:rsidP="003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JasmineUPC">
    <w:panose1 w:val="02020603050405020304"/>
    <w:charset w:val="00"/>
    <w:family w:val="roman"/>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69288"/>
      <w:docPartObj>
        <w:docPartGallery w:val="Page Numbers (Bottom of Page)"/>
        <w:docPartUnique/>
      </w:docPartObj>
    </w:sdtPr>
    <w:sdtEndPr/>
    <w:sdtContent>
      <w:p w:rsidR="002506B1" w:rsidRDefault="002506B1">
        <w:pPr>
          <w:pStyle w:val="Footer"/>
          <w:jc w:val="center"/>
        </w:pPr>
        <w:r w:rsidRPr="00B92059">
          <w:rPr>
            <w:rFonts w:asciiTheme="majorHAnsi" w:hAnsiTheme="majorHAnsi"/>
            <w:sz w:val="18"/>
          </w:rPr>
          <w:fldChar w:fldCharType="begin"/>
        </w:r>
        <w:r w:rsidRPr="00B92059">
          <w:rPr>
            <w:rFonts w:asciiTheme="majorHAnsi" w:hAnsiTheme="majorHAnsi"/>
            <w:sz w:val="18"/>
          </w:rPr>
          <w:instrText xml:space="preserve"> PAGE   \* MERGEFORMAT </w:instrText>
        </w:r>
        <w:r w:rsidRPr="00B92059">
          <w:rPr>
            <w:rFonts w:asciiTheme="majorHAnsi" w:hAnsiTheme="majorHAnsi"/>
            <w:sz w:val="18"/>
          </w:rPr>
          <w:fldChar w:fldCharType="separate"/>
        </w:r>
        <w:r w:rsidR="00885F5D">
          <w:rPr>
            <w:rFonts w:asciiTheme="majorHAnsi" w:hAnsiTheme="majorHAnsi"/>
            <w:noProof/>
            <w:sz w:val="18"/>
          </w:rPr>
          <w:t>1</w:t>
        </w:r>
        <w:r w:rsidRPr="00B92059">
          <w:rPr>
            <w:rFonts w:asciiTheme="majorHAnsi" w:hAnsiTheme="majorHAnsi"/>
            <w:sz w:val="18"/>
          </w:rPr>
          <w:fldChar w:fldCharType="end"/>
        </w:r>
      </w:p>
    </w:sdtContent>
  </w:sdt>
  <w:p w:rsidR="002506B1" w:rsidRDefault="0025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B1" w:rsidRDefault="002506B1" w:rsidP="003A16B2">
      <w:r>
        <w:separator/>
      </w:r>
    </w:p>
  </w:footnote>
  <w:footnote w:type="continuationSeparator" w:id="0">
    <w:p w:rsidR="002506B1" w:rsidRDefault="002506B1" w:rsidP="003A1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9"/>
    <w:rsid w:val="00012481"/>
    <w:rsid w:val="000375EF"/>
    <w:rsid w:val="000634D4"/>
    <w:rsid w:val="000A3F20"/>
    <w:rsid w:val="000D7D59"/>
    <w:rsid w:val="000E6C88"/>
    <w:rsid w:val="00126C7C"/>
    <w:rsid w:val="00176E6E"/>
    <w:rsid w:val="00180339"/>
    <w:rsid w:val="0018638E"/>
    <w:rsid w:val="001E6000"/>
    <w:rsid w:val="001F16FF"/>
    <w:rsid w:val="002506B1"/>
    <w:rsid w:val="002D6D06"/>
    <w:rsid w:val="003214E1"/>
    <w:rsid w:val="003215CD"/>
    <w:rsid w:val="003621E2"/>
    <w:rsid w:val="003675C1"/>
    <w:rsid w:val="0037209E"/>
    <w:rsid w:val="00395F71"/>
    <w:rsid w:val="003A16B2"/>
    <w:rsid w:val="003C363F"/>
    <w:rsid w:val="00403DAF"/>
    <w:rsid w:val="00483F99"/>
    <w:rsid w:val="00484A93"/>
    <w:rsid w:val="004A3CB5"/>
    <w:rsid w:val="004D3AB9"/>
    <w:rsid w:val="004E1155"/>
    <w:rsid w:val="00510089"/>
    <w:rsid w:val="00517216"/>
    <w:rsid w:val="00532BFF"/>
    <w:rsid w:val="00582F6F"/>
    <w:rsid w:val="005E3026"/>
    <w:rsid w:val="005E3EFB"/>
    <w:rsid w:val="00625D49"/>
    <w:rsid w:val="00694043"/>
    <w:rsid w:val="0069745C"/>
    <w:rsid w:val="006A3904"/>
    <w:rsid w:val="006B310A"/>
    <w:rsid w:val="006D779D"/>
    <w:rsid w:val="0070362D"/>
    <w:rsid w:val="0071352B"/>
    <w:rsid w:val="00747B05"/>
    <w:rsid w:val="007A1F88"/>
    <w:rsid w:val="00800E29"/>
    <w:rsid w:val="0085334A"/>
    <w:rsid w:val="0088186E"/>
    <w:rsid w:val="00885F5D"/>
    <w:rsid w:val="00890B09"/>
    <w:rsid w:val="008A495B"/>
    <w:rsid w:val="00906301"/>
    <w:rsid w:val="00932DC6"/>
    <w:rsid w:val="009737BA"/>
    <w:rsid w:val="00986314"/>
    <w:rsid w:val="00A11B4E"/>
    <w:rsid w:val="00A12A23"/>
    <w:rsid w:val="00A57351"/>
    <w:rsid w:val="00B12FD6"/>
    <w:rsid w:val="00B946DC"/>
    <w:rsid w:val="00BD3381"/>
    <w:rsid w:val="00BD3C04"/>
    <w:rsid w:val="00C55A7A"/>
    <w:rsid w:val="00C76D3E"/>
    <w:rsid w:val="00CA4533"/>
    <w:rsid w:val="00CB24FC"/>
    <w:rsid w:val="00CF2681"/>
    <w:rsid w:val="00D177C0"/>
    <w:rsid w:val="00D17BF8"/>
    <w:rsid w:val="00D46D7D"/>
    <w:rsid w:val="00D766D9"/>
    <w:rsid w:val="00D92906"/>
    <w:rsid w:val="00DE6F99"/>
    <w:rsid w:val="00E102A4"/>
    <w:rsid w:val="00E8261D"/>
    <w:rsid w:val="00ED26EE"/>
    <w:rsid w:val="00F4079B"/>
    <w:rsid w:val="00F86B67"/>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7713-36A2-4658-A2DB-C19BD50E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29"/>
    <w:pPr>
      <w:overflowPunct w:val="0"/>
      <w:autoSpaceDE w:val="0"/>
      <w:autoSpaceDN w:val="0"/>
      <w:adjustRightInd w:val="0"/>
      <w:textAlignment w:val="baseline"/>
    </w:pPr>
    <w:rPr>
      <w:rFonts w:ascii="BakerSignet" w:eastAsia="Times New Roman" w:hAnsi="BakerSigne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0E29"/>
    <w:pPr>
      <w:ind w:left="2160" w:hanging="2160"/>
    </w:pPr>
    <w:rPr>
      <w:bCs/>
      <w:sz w:val="20"/>
    </w:rPr>
  </w:style>
  <w:style w:type="character" w:customStyle="1" w:styleId="BodyTextIndentChar">
    <w:name w:val="Body Text Indent Char"/>
    <w:basedOn w:val="DefaultParagraphFont"/>
    <w:link w:val="BodyTextIndent"/>
    <w:rsid w:val="00800E29"/>
    <w:rPr>
      <w:rFonts w:ascii="BakerSignet" w:eastAsia="Times New Roman" w:hAnsi="BakerSignet" w:cs="Times New Roman"/>
      <w:bCs/>
      <w:sz w:val="20"/>
      <w:szCs w:val="20"/>
    </w:rPr>
  </w:style>
  <w:style w:type="paragraph" w:styleId="Footer">
    <w:name w:val="footer"/>
    <w:basedOn w:val="Normal"/>
    <w:link w:val="FooterChar"/>
    <w:uiPriority w:val="99"/>
    <w:unhideWhenUsed/>
    <w:rsid w:val="00800E29"/>
    <w:pPr>
      <w:tabs>
        <w:tab w:val="center" w:pos="4680"/>
        <w:tab w:val="right" w:pos="9360"/>
      </w:tabs>
    </w:pPr>
  </w:style>
  <w:style w:type="character" w:customStyle="1" w:styleId="FooterChar">
    <w:name w:val="Footer Char"/>
    <w:basedOn w:val="DefaultParagraphFont"/>
    <w:link w:val="Footer"/>
    <w:uiPriority w:val="99"/>
    <w:rsid w:val="00800E29"/>
    <w:rPr>
      <w:rFonts w:ascii="BakerSignet" w:eastAsia="Times New Roman" w:hAnsi="BakerSignet" w:cs="Times New Roman"/>
      <w:szCs w:val="20"/>
    </w:rPr>
  </w:style>
  <w:style w:type="character" w:styleId="Emphasis">
    <w:name w:val="Emphasis"/>
    <w:basedOn w:val="DefaultParagraphFont"/>
    <w:uiPriority w:val="20"/>
    <w:qFormat/>
    <w:rsid w:val="00800E29"/>
    <w:rPr>
      <w:i/>
      <w:iCs/>
    </w:rPr>
  </w:style>
  <w:style w:type="character" w:styleId="Hyperlink">
    <w:name w:val="Hyperlink"/>
    <w:basedOn w:val="DefaultParagraphFont"/>
    <w:uiPriority w:val="99"/>
    <w:semiHidden/>
    <w:unhideWhenUsed/>
    <w:rsid w:val="00747B05"/>
    <w:rPr>
      <w:color w:val="0000FF"/>
      <w:u w:val="single"/>
    </w:rPr>
  </w:style>
  <w:style w:type="paragraph" w:styleId="CommentText">
    <w:name w:val="annotation text"/>
    <w:basedOn w:val="Normal"/>
    <w:link w:val="CommentTextChar"/>
    <w:uiPriority w:val="99"/>
    <w:semiHidden/>
    <w:unhideWhenUsed/>
    <w:rsid w:val="002506B1"/>
    <w:pPr>
      <w:overflowPunct/>
      <w:autoSpaceDE/>
      <w:autoSpaceDN/>
      <w:adjustRightInd/>
      <w:spacing w:after="200"/>
      <w:textAlignment w:val="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506B1"/>
    <w:rPr>
      <w:rFonts w:asciiTheme="minorHAnsi" w:eastAsiaTheme="minorEastAsia" w:hAnsiTheme="minorHAnsi"/>
      <w:sz w:val="20"/>
      <w:szCs w:val="20"/>
    </w:rPr>
  </w:style>
  <w:style w:type="character" w:styleId="CommentReference">
    <w:name w:val="annotation reference"/>
    <w:basedOn w:val="DefaultParagraphFont"/>
    <w:uiPriority w:val="99"/>
    <w:semiHidden/>
    <w:unhideWhenUsed/>
    <w:rsid w:val="002506B1"/>
    <w:rPr>
      <w:sz w:val="16"/>
      <w:szCs w:val="16"/>
    </w:rPr>
  </w:style>
  <w:style w:type="paragraph" w:styleId="BalloonText">
    <w:name w:val="Balloon Text"/>
    <w:basedOn w:val="Normal"/>
    <w:link w:val="BalloonTextChar"/>
    <w:uiPriority w:val="99"/>
    <w:semiHidden/>
    <w:unhideWhenUsed/>
    <w:rsid w:val="00250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06B1"/>
    <w:pPr>
      <w:overflowPunct w:val="0"/>
      <w:autoSpaceDE w:val="0"/>
      <w:autoSpaceDN w:val="0"/>
      <w:adjustRightInd w:val="0"/>
      <w:spacing w:after="0"/>
      <w:textAlignment w:val="baseline"/>
    </w:pPr>
    <w:rPr>
      <w:rFonts w:ascii="BakerSignet" w:eastAsia="Times New Roman" w:hAnsi="BakerSignet" w:cs="Times New Roman"/>
      <w:b/>
      <w:bCs/>
    </w:rPr>
  </w:style>
  <w:style w:type="character" w:customStyle="1" w:styleId="CommentSubjectChar">
    <w:name w:val="Comment Subject Char"/>
    <w:basedOn w:val="CommentTextChar"/>
    <w:link w:val="CommentSubject"/>
    <w:uiPriority w:val="99"/>
    <w:semiHidden/>
    <w:rsid w:val="002506B1"/>
    <w:rPr>
      <w:rFonts w:ascii="BakerSignet" w:eastAsia="Times New Roman" w:hAnsi="BakerSignet" w:cs="Times New Roman"/>
      <w:b/>
      <w:bCs/>
      <w:sz w:val="20"/>
      <w:szCs w:val="20"/>
    </w:rPr>
  </w:style>
  <w:style w:type="paragraph" w:styleId="Title">
    <w:name w:val="Title"/>
    <w:basedOn w:val="Normal"/>
    <w:next w:val="Normal"/>
    <w:link w:val="TitleChar"/>
    <w:rsid w:val="000375EF"/>
    <w:pPr>
      <w:keepNext/>
      <w:keepLines/>
      <w:overflowPunct/>
      <w:autoSpaceDE/>
      <w:autoSpaceDN/>
      <w:adjustRightInd/>
      <w:spacing w:after="60" w:line="276" w:lineRule="auto"/>
      <w:contextualSpacing/>
      <w:textAlignment w:val="auto"/>
    </w:pPr>
    <w:rPr>
      <w:rFonts w:ascii="Arial" w:eastAsia="Arial" w:hAnsi="Arial" w:cs="Arial"/>
      <w:color w:val="000000"/>
      <w:sz w:val="52"/>
      <w:szCs w:val="52"/>
    </w:rPr>
  </w:style>
  <w:style w:type="character" w:customStyle="1" w:styleId="TitleChar">
    <w:name w:val="Title Char"/>
    <w:basedOn w:val="DefaultParagraphFont"/>
    <w:link w:val="Title"/>
    <w:rsid w:val="000375EF"/>
    <w:rPr>
      <w:rFonts w:ascii="Arial" w:eastAsia="Arial" w:hAnsi="Arial" w:cs="Arial"/>
      <w:color w:val="000000"/>
      <w:sz w:val="52"/>
      <w:szCs w:val="52"/>
    </w:rPr>
  </w:style>
  <w:style w:type="character" w:customStyle="1" w:styleId="3oh-">
    <w:name w:val="_3oh-"/>
    <w:basedOn w:val="DefaultParagraphFont"/>
    <w:rsid w:val="008A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96370">
      <w:bodyDiv w:val="1"/>
      <w:marLeft w:val="0"/>
      <w:marRight w:val="0"/>
      <w:marTop w:val="0"/>
      <w:marBottom w:val="0"/>
      <w:divBdr>
        <w:top w:val="none" w:sz="0" w:space="0" w:color="auto"/>
        <w:left w:val="none" w:sz="0" w:space="0" w:color="auto"/>
        <w:bottom w:val="none" w:sz="0" w:space="0" w:color="auto"/>
        <w:right w:val="none" w:sz="0" w:space="0" w:color="auto"/>
      </w:divBdr>
    </w:div>
    <w:div w:id="18517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ckamericaweb.com/2016/11/25/how-do-native-americans-really-feel-about-thanksg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9C73-980E-4182-B70A-7D6F5397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6658</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Joyce Rain Anderson</cp:lastModifiedBy>
  <cp:revision>2</cp:revision>
  <cp:lastPrinted>2017-09-24T20:46:00Z</cp:lastPrinted>
  <dcterms:created xsi:type="dcterms:W3CDTF">2018-05-19T12:53:00Z</dcterms:created>
  <dcterms:modified xsi:type="dcterms:W3CDTF">2018-05-19T12:53:00Z</dcterms:modified>
</cp:coreProperties>
</file>